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DF63C8"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8 </w:t>
      </w:r>
      <w:r w:rsidR="00B062B9">
        <w:rPr>
          <w:rFonts w:ascii="Times New Roman" w:hAnsi="Times New Roman" w:cs="Times New Roman"/>
          <w:b/>
          <w:sz w:val="24"/>
          <w:szCs w:val="24"/>
          <w:u w:val="single"/>
        </w:rPr>
        <w:t>April</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283BF6" w:rsidRDefault="00283BF6" w:rsidP="00E70CFA">
      <w:pPr>
        <w:pStyle w:val="ListParagraph"/>
        <w:numPr>
          <w:ilvl w:val="0"/>
          <w:numId w:val="39"/>
        </w:numPr>
        <w:spacing w:after="0" w:line="240" w:lineRule="auto"/>
        <w:rPr>
          <w:rFonts w:ascii="Times New Roman" w:hAnsi="Times New Roman"/>
          <w:sz w:val="24"/>
          <w:szCs w:val="24"/>
        </w:rPr>
      </w:pPr>
      <w:r w:rsidRPr="00283BF6">
        <w:rPr>
          <w:rFonts w:ascii="Times New Roman" w:hAnsi="Times New Roman"/>
          <w:sz w:val="24"/>
          <w:szCs w:val="24"/>
        </w:rPr>
        <w:t>14</w:t>
      </w:r>
      <w:r w:rsidRPr="00283BF6">
        <w:rPr>
          <w:rFonts w:ascii="Times New Roman" w:hAnsi="Times New Roman"/>
          <w:sz w:val="24"/>
          <w:szCs w:val="24"/>
          <w:vertAlign w:val="superscript"/>
        </w:rPr>
        <w:t>th</w:t>
      </w:r>
      <w:r w:rsidRPr="00283BF6">
        <w:rPr>
          <w:rFonts w:ascii="Times New Roman" w:hAnsi="Times New Roman"/>
          <w:sz w:val="24"/>
          <w:szCs w:val="24"/>
        </w:rPr>
        <w:t xml:space="preserve"> Annual EM Higher  Education Conference - </w:t>
      </w:r>
      <w:hyperlink r:id="rId6" w:history="1">
        <w:r w:rsidRPr="00283BF6">
          <w:rPr>
            <w:rStyle w:val="Hyperlink"/>
            <w:rFonts w:ascii="Times New Roman" w:hAnsi="Times New Roman"/>
            <w:sz w:val="24"/>
            <w:szCs w:val="24"/>
          </w:rPr>
          <w:t>http://training.fema.gov/emiweb/edu/educonference11.asp</w:t>
        </w:r>
      </w:hyperlink>
    </w:p>
    <w:p w:rsidR="00283BF6" w:rsidRDefault="00283BF6" w:rsidP="00E70CFA">
      <w:pPr>
        <w:pStyle w:val="ListParagraph"/>
        <w:numPr>
          <w:ilvl w:val="0"/>
          <w:numId w:val="40"/>
        </w:numPr>
        <w:spacing w:after="0" w:line="240" w:lineRule="auto"/>
        <w:rPr>
          <w:rFonts w:ascii="Times New Roman" w:hAnsi="Times New Roman"/>
          <w:sz w:val="24"/>
          <w:szCs w:val="24"/>
        </w:rPr>
      </w:pPr>
      <w:r w:rsidRPr="00283BF6">
        <w:rPr>
          <w:rFonts w:ascii="Times New Roman" w:hAnsi="Times New Roman"/>
          <w:sz w:val="24"/>
          <w:szCs w:val="24"/>
        </w:rPr>
        <w:t xml:space="preserve">Conference Draft Agenda </w:t>
      </w:r>
    </w:p>
    <w:p w:rsidR="00283BF6" w:rsidRPr="00283BF6" w:rsidRDefault="00283BF6" w:rsidP="00E70CFA">
      <w:pPr>
        <w:pStyle w:val="ListParagraph"/>
        <w:numPr>
          <w:ilvl w:val="0"/>
          <w:numId w:val="40"/>
        </w:numPr>
        <w:spacing w:after="0" w:line="240" w:lineRule="auto"/>
        <w:rPr>
          <w:rFonts w:ascii="Times New Roman" w:hAnsi="Times New Roman"/>
          <w:sz w:val="24"/>
          <w:szCs w:val="24"/>
        </w:rPr>
      </w:pPr>
      <w:r>
        <w:rPr>
          <w:rFonts w:ascii="Times New Roman" w:hAnsi="Times New Roman"/>
          <w:sz w:val="24"/>
          <w:szCs w:val="24"/>
        </w:rPr>
        <w:t xml:space="preserve">Participant Information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AVIOLA, JOSEPH P – Wilmington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BENNETT, LAWRENCE T., ESQ – University of Cincinnati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BERRY, ROBERT T., LIFETIME CEM – Western Carolina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BOVYN, BRIAN, CEM – Manchester Police Department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CAMPBELL, RONALD – University of North Carolina – Chapel Hill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CAREY, JAMES A – Utah Valley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CARTER, STEPHEN S. – University of Maryland University College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CLARK, LEN E, DPA, CEM – DEMC, Gloucester County, NJ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CONTIGUGLIA, JOSEPH JUSTIN, M.D. – Tulane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DAVIS BIVENS, NICOLA, ED.D. – Johnson C. Smith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DAWALT, JR., PHILLIP, J.D., D.P.A. (ABD) </w:t>
      </w:r>
    </w:p>
    <w:p w:rsidR="00283BF6" w:rsidRPr="00283BF6" w:rsidRDefault="00283BF6" w:rsidP="00E70CFA">
      <w:pPr>
        <w:pStyle w:val="ListParagraph"/>
        <w:numPr>
          <w:ilvl w:val="1"/>
          <w:numId w:val="36"/>
        </w:numPr>
        <w:spacing w:after="0" w:line="240" w:lineRule="auto"/>
        <w:ind w:left="1440"/>
        <w:rPr>
          <w:rFonts w:ascii="Times New Roman" w:hAnsi="Times New Roman"/>
        </w:rPr>
      </w:pPr>
      <w:proofErr w:type="spellStart"/>
      <w:r w:rsidRPr="00283BF6">
        <w:rPr>
          <w:rFonts w:ascii="Times New Roman" w:hAnsi="Times New Roman"/>
        </w:rPr>
        <w:t>DeCARIA</w:t>
      </w:r>
      <w:proofErr w:type="spellEnd"/>
      <w:r w:rsidRPr="00283BF6">
        <w:rPr>
          <w:rFonts w:ascii="Times New Roman" w:hAnsi="Times New Roman"/>
        </w:rPr>
        <w:t xml:space="preserve">, ALEX J., PH.D. – Millersville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DICKMAN, JACOB – </w:t>
      </w:r>
      <w:proofErr w:type="spellStart"/>
      <w:r w:rsidRPr="00283BF6">
        <w:rPr>
          <w:rFonts w:ascii="Times New Roman" w:hAnsi="Times New Roman"/>
        </w:rPr>
        <w:t>Capella</w:t>
      </w:r>
      <w:proofErr w:type="spellEnd"/>
      <w:r w:rsidRPr="00283BF6">
        <w:rPr>
          <w:rFonts w:ascii="Times New Roman" w:hAnsi="Times New Roman"/>
        </w:rPr>
        <w:t xml:space="preserv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DOWNES, TERRENCE B., ESQ – Middlesex Community College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EBSEN, STEVEN – Western Iowa Tech Community College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FARRINGTON, SYLVIA – University of North Carolina – Asheville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FISHER, JOHN R, PH.D. – Utah Valley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GORDON, PAULA, PH.D. – Auburn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HELLER, JOHN, PH.D. – Laramie County Community College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HURLEY, SUSAN, PH.D. – University of South Florida Polytechnic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HYACINTHE, CLAUDE – FEMA Region IV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JENSEN, JESSICA, PH.D.  – North Dakota State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JOHNSON, THOMAS C, PH.D. – Western Carolina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KREYSA, PETER G, PH.D. – California State University – Long Beach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LARSON, DEAN R, PH.D., CEM – Purdue University Calumet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LEES, NICHOLAS, M.S. – Columbia Southern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LEWIS, ANDREW – Utah Valley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LUCUS-</w:t>
      </w:r>
      <w:proofErr w:type="spellStart"/>
      <w:r w:rsidRPr="00283BF6">
        <w:rPr>
          <w:rFonts w:ascii="Times New Roman" w:hAnsi="Times New Roman"/>
        </w:rPr>
        <w:t>McEWEN</w:t>
      </w:r>
      <w:proofErr w:type="spellEnd"/>
      <w:r w:rsidRPr="00283BF6">
        <w:rPr>
          <w:rFonts w:ascii="Times New Roman" w:hAnsi="Times New Roman"/>
        </w:rPr>
        <w:t xml:space="preserve">, VALERIE, CEM, CBCP – University of California – Davis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MARTIN, BOB – Westmoreland County Community College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MARTINEZ, LINDA, PH.D. – California State University – Long Beach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MAURO, JR., THOMAS J. – New York City Department of Health and Mental Hygiene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MEEKINS, DARLETTE, GISP – Virginia State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MICKEY, KEVIN J., MPI, GISP, CTT+ - Indiana University Purdue University Indianapolis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MOSSER, MARIAN E, PH.D. – </w:t>
      </w:r>
      <w:proofErr w:type="spellStart"/>
      <w:r w:rsidRPr="00283BF6">
        <w:rPr>
          <w:rFonts w:ascii="Times New Roman" w:hAnsi="Times New Roman"/>
        </w:rPr>
        <w:t>Capella</w:t>
      </w:r>
      <w:proofErr w:type="spellEnd"/>
      <w:r w:rsidRPr="00283BF6">
        <w:rPr>
          <w:rFonts w:ascii="Times New Roman" w:hAnsi="Times New Roman"/>
        </w:rPr>
        <w:t xml:space="preserv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MYERS, JAMI – Florida State College of Jacksonville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PATEL, ARLENE AMRATHLAL, M.A. -  </w:t>
      </w:r>
      <w:proofErr w:type="spellStart"/>
      <w:r w:rsidRPr="00283BF6">
        <w:rPr>
          <w:rFonts w:ascii="Times New Roman" w:hAnsi="Times New Roman"/>
        </w:rPr>
        <w:t>Tougaloo</w:t>
      </w:r>
      <w:proofErr w:type="spellEnd"/>
      <w:r w:rsidRPr="00283BF6">
        <w:rPr>
          <w:rFonts w:ascii="Times New Roman" w:hAnsi="Times New Roman"/>
        </w:rPr>
        <w:t xml:space="preserv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PHELAN, TOM, PH.D. – American Public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RIEDEL, GEORGE, CEM – Association of State Floodplain Managers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RUBIN, CLAIRE B, M.A. – Claire B. Rubin &amp; Associates</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RUSSO, BARBARA – Johnston Community College and Craven Community College</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RYAN, MICHAEL, MS., CEM, MEP – Fairfax County Office of Emergency Management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SCHWARTZ, ROBERT M, PH.D. – The University of Akron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SHIH, HUI-HU – Jackson State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lastRenderedPageBreak/>
        <w:t xml:space="preserve">SMITH, ALLEN, PH.D. – Tiffin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WALKER, KEVIN S., J.D., M.B.A. – Eastern Oregon University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WASHINGTON, GAIL – Tarrant County College District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WORTHY, VERSON – Morehouse College </w:t>
      </w:r>
    </w:p>
    <w:p w:rsidR="00283BF6" w:rsidRPr="00283BF6" w:rsidRDefault="00283BF6" w:rsidP="00E70CFA">
      <w:pPr>
        <w:pStyle w:val="ListParagraph"/>
        <w:numPr>
          <w:ilvl w:val="1"/>
          <w:numId w:val="36"/>
        </w:numPr>
        <w:spacing w:after="0" w:line="240" w:lineRule="auto"/>
        <w:ind w:left="1440"/>
        <w:rPr>
          <w:rFonts w:ascii="Times New Roman" w:hAnsi="Times New Roman"/>
        </w:rPr>
      </w:pPr>
      <w:r w:rsidRPr="00283BF6">
        <w:rPr>
          <w:rFonts w:ascii="Times New Roman" w:hAnsi="Times New Roman"/>
        </w:rPr>
        <w:t xml:space="preserve">WRIGHT, CHRISTINA, M.DIV – University of West Georgia </w:t>
      </w:r>
    </w:p>
    <w:p w:rsidR="00283BF6" w:rsidRPr="00283BF6" w:rsidRDefault="00283BF6" w:rsidP="00283BF6">
      <w:pPr>
        <w:pStyle w:val="ListParagraph"/>
        <w:spacing w:after="0" w:line="240" w:lineRule="auto"/>
        <w:ind w:left="1440"/>
        <w:rPr>
          <w:rFonts w:ascii="Times New Roman" w:hAnsi="Times New Roman"/>
          <w:sz w:val="24"/>
          <w:szCs w:val="24"/>
        </w:rPr>
      </w:pPr>
    </w:p>
    <w:p w:rsidR="00283BF6" w:rsidRPr="00283BF6" w:rsidRDefault="00283BF6" w:rsidP="00E70CFA">
      <w:pPr>
        <w:pStyle w:val="ListParagraph"/>
        <w:numPr>
          <w:ilvl w:val="0"/>
          <w:numId w:val="41"/>
        </w:numPr>
        <w:spacing w:after="0" w:line="240" w:lineRule="auto"/>
        <w:rPr>
          <w:rFonts w:ascii="Times New Roman" w:hAnsi="Times New Roman"/>
          <w:sz w:val="24"/>
          <w:szCs w:val="24"/>
        </w:rPr>
      </w:pPr>
      <w:r w:rsidRPr="00283BF6">
        <w:rPr>
          <w:rFonts w:ascii="Times New Roman" w:hAnsi="Times New Roman"/>
          <w:sz w:val="24"/>
          <w:szCs w:val="24"/>
        </w:rPr>
        <w:t xml:space="preserve">EM Reports – </w:t>
      </w:r>
      <w:hyperlink r:id="rId7" w:history="1">
        <w:r w:rsidRPr="00283BF6">
          <w:rPr>
            <w:rStyle w:val="Hyperlink"/>
            <w:rFonts w:ascii="Times New Roman" w:hAnsi="Times New Roman"/>
            <w:sz w:val="24"/>
            <w:szCs w:val="24"/>
          </w:rPr>
          <w:t>http://training.fema.gov/EMIWeb/edu/activityRA2011.asp</w:t>
        </w:r>
      </w:hyperlink>
      <w:r w:rsidRPr="00283BF6">
        <w:rPr>
          <w:rFonts w:ascii="Times New Roman" w:hAnsi="Times New Roman"/>
          <w:sz w:val="24"/>
          <w:szCs w:val="24"/>
        </w:rPr>
        <w:t xml:space="preserve"> - March </w:t>
      </w:r>
    </w:p>
    <w:p w:rsidR="00283BF6" w:rsidRPr="00283BF6" w:rsidRDefault="00283BF6" w:rsidP="00E70CFA">
      <w:pPr>
        <w:pStyle w:val="ListParagraph"/>
        <w:numPr>
          <w:ilvl w:val="0"/>
          <w:numId w:val="42"/>
        </w:numPr>
        <w:spacing w:after="0" w:line="240" w:lineRule="auto"/>
        <w:rPr>
          <w:rFonts w:ascii="Times New Roman" w:hAnsi="Times New Roman"/>
          <w:sz w:val="24"/>
          <w:szCs w:val="24"/>
        </w:rPr>
      </w:pPr>
      <w:r w:rsidRPr="00283BF6">
        <w:rPr>
          <w:rFonts w:ascii="Times New Roman" w:hAnsi="Times New Roman"/>
          <w:sz w:val="24"/>
          <w:szCs w:val="24"/>
        </w:rPr>
        <w:t xml:space="preserve">April 1 </w:t>
      </w:r>
    </w:p>
    <w:p w:rsidR="00283BF6" w:rsidRPr="00283BF6" w:rsidRDefault="00283BF6" w:rsidP="00283BF6">
      <w:pPr>
        <w:spacing w:after="0" w:line="240" w:lineRule="auto"/>
        <w:rPr>
          <w:rFonts w:ascii="Times New Roman" w:hAnsi="Times New Roman" w:cs="Times New Roman"/>
          <w:sz w:val="24"/>
          <w:szCs w:val="24"/>
        </w:rPr>
      </w:pPr>
    </w:p>
    <w:p w:rsidR="00283BF6" w:rsidRPr="00283BF6" w:rsidRDefault="00283BF6" w:rsidP="00E70CFA">
      <w:pPr>
        <w:pStyle w:val="ListParagraph"/>
        <w:numPr>
          <w:ilvl w:val="0"/>
          <w:numId w:val="43"/>
        </w:numPr>
        <w:spacing w:after="0" w:line="240" w:lineRule="auto"/>
        <w:rPr>
          <w:rFonts w:ascii="Times New Roman" w:hAnsi="Times New Roman"/>
          <w:sz w:val="24"/>
          <w:szCs w:val="24"/>
        </w:rPr>
      </w:pPr>
      <w:r w:rsidRPr="00283BF6">
        <w:rPr>
          <w:rFonts w:ascii="Times New Roman" w:hAnsi="Times New Roman"/>
          <w:sz w:val="24"/>
          <w:szCs w:val="24"/>
        </w:rPr>
        <w:t xml:space="preserve">College List – EM Programs – Bachelor Degrees – </w:t>
      </w:r>
      <w:hyperlink r:id="rId8" w:history="1">
        <w:r w:rsidRPr="00283BF6">
          <w:rPr>
            <w:rStyle w:val="Hyperlink"/>
            <w:rFonts w:ascii="Times New Roman" w:hAnsi="Times New Roman"/>
            <w:sz w:val="24"/>
            <w:szCs w:val="24"/>
          </w:rPr>
          <w:t>http://training.fema.gov/EMIWeb/edu/collegelist/embadegree/</w:t>
        </w:r>
      </w:hyperlink>
      <w:r w:rsidRPr="00283BF6">
        <w:rPr>
          <w:rFonts w:ascii="Times New Roman" w:hAnsi="Times New Roman"/>
          <w:sz w:val="24"/>
          <w:szCs w:val="24"/>
        </w:rPr>
        <w:t xml:space="preserve">  </w:t>
      </w:r>
    </w:p>
    <w:p w:rsidR="00283BF6" w:rsidRPr="00283BF6" w:rsidRDefault="00283BF6" w:rsidP="00E70CFA">
      <w:pPr>
        <w:pStyle w:val="ListParagraph"/>
        <w:numPr>
          <w:ilvl w:val="0"/>
          <w:numId w:val="37"/>
        </w:numPr>
        <w:spacing w:after="0" w:line="240" w:lineRule="auto"/>
        <w:rPr>
          <w:rFonts w:ascii="Times New Roman" w:hAnsi="Times New Roman"/>
          <w:sz w:val="24"/>
          <w:szCs w:val="24"/>
        </w:rPr>
      </w:pPr>
      <w:r w:rsidRPr="00283BF6">
        <w:rPr>
          <w:rFonts w:ascii="Times New Roman" w:hAnsi="Times New Roman"/>
          <w:sz w:val="24"/>
          <w:szCs w:val="24"/>
        </w:rPr>
        <w:t xml:space="preserve">Union College – Bachelor of Science Degree in International Rescue &amp; Relief </w:t>
      </w:r>
    </w:p>
    <w:p w:rsidR="00283BF6" w:rsidRPr="00283BF6" w:rsidRDefault="00283BF6" w:rsidP="00283BF6">
      <w:pPr>
        <w:spacing w:after="0" w:line="240" w:lineRule="auto"/>
        <w:rPr>
          <w:rFonts w:ascii="Times New Roman" w:hAnsi="Times New Roman" w:cs="Times New Roman"/>
          <w:sz w:val="24"/>
          <w:szCs w:val="24"/>
        </w:rPr>
      </w:pPr>
    </w:p>
    <w:p w:rsidR="00283BF6" w:rsidRPr="00283BF6" w:rsidRDefault="00283BF6" w:rsidP="00E70CFA">
      <w:pPr>
        <w:pStyle w:val="ListParagraph"/>
        <w:numPr>
          <w:ilvl w:val="0"/>
          <w:numId w:val="44"/>
        </w:numPr>
        <w:spacing w:after="0" w:line="240" w:lineRule="auto"/>
        <w:rPr>
          <w:rFonts w:ascii="Times New Roman" w:hAnsi="Times New Roman"/>
          <w:sz w:val="24"/>
          <w:szCs w:val="24"/>
        </w:rPr>
      </w:pPr>
      <w:r w:rsidRPr="00283BF6">
        <w:rPr>
          <w:rFonts w:ascii="Times New Roman" w:hAnsi="Times New Roman"/>
          <w:sz w:val="24"/>
          <w:szCs w:val="24"/>
        </w:rPr>
        <w:t xml:space="preserve">College List – International Disaster Relief and Humanitarian Programs – </w:t>
      </w:r>
      <w:hyperlink r:id="rId9" w:history="1">
        <w:r w:rsidRPr="00283BF6">
          <w:rPr>
            <w:rStyle w:val="Hyperlink"/>
            <w:rFonts w:ascii="Times New Roman" w:hAnsi="Times New Roman"/>
            <w:sz w:val="24"/>
            <w:szCs w:val="24"/>
          </w:rPr>
          <w:t>http://training.fema.gov/EMIWeb/edu/collegelist/internationaldrh/</w:t>
        </w:r>
      </w:hyperlink>
      <w:r w:rsidRPr="00283BF6">
        <w:rPr>
          <w:rFonts w:ascii="Times New Roman" w:hAnsi="Times New Roman"/>
          <w:sz w:val="24"/>
          <w:szCs w:val="24"/>
        </w:rPr>
        <w:t xml:space="preserve"> </w:t>
      </w:r>
    </w:p>
    <w:p w:rsidR="00283BF6" w:rsidRPr="00283BF6" w:rsidRDefault="00283BF6" w:rsidP="00E70CFA">
      <w:pPr>
        <w:pStyle w:val="ListParagraph"/>
        <w:numPr>
          <w:ilvl w:val="0"/>
          <w:numId w:val="37"/>
        </w:numPr>
        <w:spacing w:after="0" w:line="240" w:lineRule="auto"/>
        <w:rPr>
          <w:rFonts w:ascii="Times New Roman" w:hAnsi="Times New Roman"/>
          <w:sz w:val="24"/>
          <w:szCs w:val="24"/>
        </w:rPr>
      </w:pPr>
      <w:r w:rsidRPr="00283BF6">
        <w:rPr>
          <w:rFonts w:ascii="Times New Roman" w:hAnsi="Times New Roman"/>
          <w:sz w:val="24"/>
          <w:szCs w:val="24"/>
        </w:rPr>
        <w:t xml:space="preserve">Union College – Bachelor of Science Degree in International Rescue &amp; Relief </w:t>
      </w:r>
    </w:p>
    <w:p w:rsidR="00283BF6" w:rsidRPr="00283BF6" w:rsidRDefault="00283BF6" w:rsidP="00283BF6">
      <w:pPr>
        <w:spacing w:after="0" w:line="240" w:lineRule="auto"/>
        <w:rPr>
          <w:rFonts w:ascii="Times New Roman" w:hAnsi="Times New Roman" w:cs="Times New Roman"/>
          <w:sz w:val="24"/>
          <w:szCs w:val="24"/>
        </w:rPr>
      </w:pPr>
    </w:p>
    <w:p w:rsidR="00283BF6" w:rsidRPr="00283BF6" w:rsidRDefault="00283BF6" w:rsidP="00E70CFA">
      <w:pPr>
        <w:pStyle w:val="ListParagraph"/>
        <w:numPr>
          <w:ilvl w:val="0"/>
          <w:numId w:val="45"/>
        </w:numPr>
        <w:spacing w:after="0" w:line="240" w:lineRule="auto"/>
        <w:rPr>
          <w:rFonts w:ascii="Times New Roman" w:hAnsi="Times New Roman"/>
          <w:sz w:val="24"/>
          <w:szCs w:val="24"/>
        </w:rPr>
      </w:pPr>
      <w:r w:rsidRPr="00283BF6">
        <w:rPr>
          <w:rFonts w:ascii="Times New Roman" w:hAnsi="Times New Roman"/>
          <w:sz w:val="24"/>
          <w:szCs w:val="24"/>
        </w:rPr>
        <w:t xml:space="preserve">College List - Emergency and Disaster Management Programs in Other Countries – </w:t>
      </w:r>
      <w:hyperlink r:id="rId10" w:history="1">
        <w:r w:rsidRPr="00283BF6">
          <w:rPr>
            <w:rStyle w:val="Hyperlink"/>
            <w:rFonts w:ascii="Times New Roman" w:hAnsi="Times New Roman"/>
            <w:sz w:val="24"/>
            <w:szCs w:val="24"/>
          </w:rPr>
          <w:t>http://training.fema.gov/EMIWeb/edu/collegelist/OtherCountries/</w:t>
        </w:r>
      </w:hyperlink>
      <w:r w:rsidRPr="00283BF6">
        <w:rPr>
          <w:rFonts w:ascii="Times New Roman" w:hAnsi="Times New Roman"/>
          <w:sz w:val="24"/>
          <w:szCs w:val="24"/>
        </w:rPr>
        <w:t xml:space="preserve">  </w:t>
      </w:r>
    </w:p>
    <w:p w:rsidR="00283BF6" w:rsidRPr="00283BF6" w:rsidRDefault="00283BF6" w:rsidP="00E70CFA">
      <w:pPr>
        <w:pStyle w:val="ListParagraph"/>
        <w:numPr>
          <w:ilvl w:val="0"/>
          <w:numId w:val="38"/>
        </w:numPr>
        <w:spacing w:after="0" w:line="240" w:lineRule="auto"/>
        <w:rPr>
          <w:rFonts w:ascii="Times New Roman" w:hAnsi="Times New Roman"/>
          <w:sz w:val="24"/>
          <w:szCs w:val="24"/>
        </w:rPr>
      </w:pPr>
      <w:r w:rsidRPr="00283BF6">
        <w:rPr>
          <w:rFonts w:ascii="Times New Roman" w:hAnsi="Times New Roman"/>
          <w:sz w:val="24"/>
          <w:szCs w:val="24"/>
        </w:rPr>
        <w:t xml:space="preserve">Justice Institute of British Columbia – Emergency Management Certificate Program </w:t>
      </w:r>
    </w:p>
    <w:p w:rsidR="00283BF6" w:rsidRPr="00283BF6" w:rsidRDefault="00283BF6" w:rsidP="00E70CFA">
      <w:pPr>
        <w:pStyle w:val="ListParagraph"/>
        <w:numPr>
          <w:ilvl w:val="0"/>
          <w:numId w:val="38"/>
        </w:numPr>
        <w:spacing w:after="0" w:line="240" w:lineRule="auto"/>
        <w:rPr>
          <w:rFonts w:ascii="Times New Roman" w:hAnsi="Times New Roman"/>
          <w:sz w:val="24"/>
          <w:szCs w:val="24"/>
        </w:rPr>
      </w:pPr>
      <w:r w:rsidRPr="00283BF6">
        <w:rPr>
          <w:rFonts w:ascii="Times New Roman" w:hAnsi="Times New Roman"/>
          <w:sz w:val="24"/>
          <w:szCs w:val="24"/>
        </w:rPr>
        <w:t xml:space="preserve">Justice Institute of British Columbia – Emergency Management Exercise Design Certificate Program </w:t>
      </w:r>
    </w:p>
    <w:p w:rsidR="00D20A28" w:rsidRPr="008E3B92" w:rsidRDefault="00D20A28" w:rsidP="00FD7088">
      <w:pPr>
        <w:spacing w:after="0" w:line="240" w:lineRule="auto"/>
        <w:rPr>
          <w:rFonts w:ascii="Times New Roman" w:hAnsi="Times New Roman" w:cs="Times New Roman"/>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1"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28704E" w:rsidRPr="00385D40" w:rsidRDefault="006A388B" w:rsidP="006C4637">
      <w:pPr>
        <w:pStyle w:val="ListParagraph"/>
        <w:numPr>
          <w:ilvl w:val="0"/>
          <w:numId w:val="1"/>
        </w:numPr>
        <w:spacing w:after="0" w:line="240" w:lineRule="auto"/>
        <w:rPr>
          <w:rFonts w:ascii="Times New Roman" w:hAnsi="Times New Roman"/>
          <w:sz w:val="24"/>
          <w:szCs w:val="24"/>
        </w:rPr>
      </w:pPr>
      <w:r w:rsidRPr="0028704E">
        <w:rPr>
          <w:rFonts w:ascii="Times New Roman" w:hAnsi="Times New Roman"/>
          <w:b/>
          <w:color w:val="000000"/>
          <w:sz w:val="24"/>
          <w:szCs w:val="24"/>
        </w:rPr>
        <w:t>1</w:t>
      </w:r>
      <w:r w:rsidR="0069560C" w:rsidRPr="0028704E">
        <w:rPr>
          <w:rFonts w:ascii="Times New Roman" w:hAnsi="Times New Roman"/>
          <w:b/>
          <w:color w:val="000000"/>
          <w:sz w:val="24"/>
          <w:szCs w:val="24"/>
        </w:rPr>
        <w:t>4</w:t>
      </w:r>
      <w:r w:rsidRPr="0028704E">
        <w:rPr>
          <w:rFonts w:ascii="Times New Roman" w:hAnsi="Times New Roman"/>
          <w:b/>
          <w:color w:val="000000"/>
          <w:sz w:val="24"/>
          <w:szCs w:val="24"/>
          <w:vertAlign w:val="superscript"/>
        </w:rPr>
        <w:t>th</w:t>
      </w:r>
      <w:r w:rsidRPr="0028704E">
        <w:rPr>
          <w:rFonts w:ascii="Times New Roman" w:hAnsi="Times New Roman"/>
          <w:b/>
          <w:color w:val="000000"/>
          <w:sz w:val="24"/>
          <w:szCs w:val="24"/>
        </w:rPr>
        <w:t xml:space="preserve"> Annual Emergency Management </w:t>
      </w:r>
      <w:r w:rsidR="00CF5525" w:rsidRPr="0028704E">
        <w:rPr>
          <w:rFonts w:ascii="Times New Roman" w:hAnsi="Times New Roman"/>
          <w:b/>
          <w:color w:val="000000"/>
          <w:sz w:val="24"/>
          <w:szCs w:val="24"/>
        </w:rPr>
        <w:t>Hi Ed Conference</w:t>
      </w:r>
      <w:r w:rsidR="00CF5525" w:rsidRPr="007D3B58">
        <w:rPr>
          <w:rFonts w:ascii="Times New Roman" w:hAnsi="Times New Roman"/>
          <w:color w:val="000000"/>
          <w:sz w:val="24"/>
          <w:szCs w:val="24"/>
        </w:rPr>
        <w:t xml:space="preserve"> </w:t>
      </w:r>
      <w:r w:rsidR="0069560C" w:rsidRPr="007D3B58">
        <w:rPr>
          <w:rFonts w:ascii="Times New Roman" w:hAnsi="Times New Roman"/>
          <w:color w:val="000000"/>
          <w:sz w:val="24"/>
          <w:szCs w:val="24"/>
        </w:rPr>
        <w:t>is scheduled for June 6-9, 2011 at the National Emergency Training Center, Emmitsburg, MD.  I</w:t>
      </w:r>
      <w:r w:rsidRPr="007D3B58">
        <w:rPr>
          <w:rFonts w:ascii="Times New Roman" w:hAnsi="Times New Roman"/>
          <w:color w:val="000000"/>
          <w:sz w:val="24"/>
          <w:szCs w:val="24"/>
        </w:rPr>
        <w:t xml:space="preserve">nformation </w:t>
      </w:r>
      <w:r w:rsidR="0069560C" w:rsidRPr="007D3B58">
        <w:rPr>
          <w:rFonts w:ascii="Times New Roman" w:hAnsi="Times New Roman"/>
          <w:color w:val="000000"/>
          <w:sz w:val="24"/>
          <w:szCs w:val="24"/>
        </w:rPr>
        <w:t xml:space="preserve">will be posted </w:t>
      </w:r>
      <w:r w:rsidR="00245EB5" w:rsidRPr="007D3B58">
        <w:rPr>
          <w:rFonts w:ascii="Times New Roman" w:hAnsi="Times New Roman"/>
          <w:color w:val="000000"/>
          <w:sz w:val="24"/>
          <w:szCs w:val="24"/>
        </w:rPr>
        <w:t>at</w:t>
      </w:r>
      <w:r w:rsidR="00A419F2" w:rsidRPr="007D3B58">
        <w:rPr>
          <w:rFonts w:ascii="Times New Roman" w:hAnsi="Times New Roman"/>
          <w:color w:val="000000"/>
          <w:sz w:val="24"/>
          <w:szCs w:val="24"/>
        </w:rPr>
        <w:t xml:space="preserve"> </w:t>
      </w:r>
      <w:hyperlink r:id="rId12" w:history="1">
        <w:r w:rsidR="00245EB5" w:rsidRPr="007D3B58">
          <w:rPr>
            <w:rStyle w:val="Hyperlink"/>
            <w:rFonts w:ascii="Times New Roman" w:hAnsi="Times New Roman"/>
            <w:sz w:val="24"/>
            <w:szCs w:val="24"/>
          </w:rPr>
          <w:t>http://training.fema.gov/emiweb/edu/educonference11.asp</w:t>
        </w:r>
      </w:hyperlink>
      <w:r w:rsidR="00245EB5" w:rsidRPr="007D3B58">
        <w:rPr>
          <w:rFonts w:ascii="Times New Roman" w:hAnsi="Times New Roman"/>
          <w:color w:val="000000"/>
          <w:sz w:val="24"/>
          <w:szCs w:val="24"/>
        </w:rPr>
        <w:t xml:space="preserve"> </w:t>
      </w:r>
      <w:r w:rsidR="0069560C" w:rsidRPr="007D3B58">
        <w:rPr>
          <w:rFonts w:ascii="Times New Roman" w:hAnsi="Times New Roman"/>
          <w:color w:val="000000"/>
          <w:sz w:val="24"/>
          <w:szCs w:val="24"/>
        </w:rPr>
        <w:t>as it becomes available</w:t>
      </w:r>
      <w:r w:rsidR="00245EB5" w:rsidRPr="007D3B58">
        <w:rPr>
          <w:rFonts w:ascii="Times New Roman" w:hAnsi="Times New Roman"/>
          <w:color w:val="000000"/>
          <w:sz w:val="24"/>
          <w:szCs w:val="24"/>
        </w:rPr>
        <w:t>.</w:t>
      </w:r>
      <w:r w:rsidR="0069560C" w:rsidRPr="007D3B58">
        <w:rPr>
          <w:rFonts w:ascii="Times New Roman" w:hAnsi="Times New Roman"/>
          <w:color w:val="000000"/>
          <w:sz w:val="24"/>
          <w:szCs w:val="24"/>
        </w:rPr>
        <w:t xml:space="preserve"> </w:t>
      </w:r>
    </w:p>
    <w:p w:rsidR="00385D40" w:rsidRDefault="00385D40" w:rsidP="00385D40">
      <w:pPr>
        <w:spacing w:after="0" w:line="240" w:lineRule="auto"/>
        <w:rPr>
          <w:rFonts w:ascii="Times New Roman" w:hAnsi="Times New Roman"/>
          <w:sz w:val="24"/>
          <w:szCs w:val="24"/>
        </w:rPr>
      </w:pPr>
    </w:p>
    <w:p w:rsidR="00385D40" w:rsidRPr="00385D40" w:rsidRDefault="00385D40" w:rsidP="00ED1BE5">
      <w:pPr>
        <w:pStyle w:val="ListParagraph"/>
        <w:numPr>
          <w:ilvl w:val="0"/>
          <w:numId w:val="9"/>
        </w:numPr>
        <w:spacing w:after="0" w:line="240" w:lineRule="auto"/>
        <w:rPr>
          <w:rFonts w:ascii="Times New Roman" w:hAnsi="Times New Roman"/>
          <w:sz w:val="24"/>
          <w:szCs w:val="24"/>
        </w:rPr>
      </w:pPr>
      <w:r w:rsidRPr="00385D40">
        <w:rPr>
          <w:rFonts w:ascii="Times New Roman" w:hAnsi="Times New Roman"/>
          <w:b/>
          <w:sz w:val="24"/>
          <w:szCs w:val="24"/>
          <w:u w:val="single"/>
        </w:rPr>
        <w:t>Workshops:</w:t>
      </w:r>
      <w:r>
        <w:rPr>
          <w:rFonts w:ascii="Times New Roman" w:hAnsi="Times New Roman"/>
          <w:sz w:val="24"/>
          <w:szCs w:val="24"/>
        </w:rPr>
        <w:t xml:space="preserve"> </w:t>
      </w:r>
      <w:r w:rsidRPr="00385D40">
        <w:rPr>
          <w:rFonts w:ascii="Times New Roman" w:hAnsi="Times New Roman"/>
          <w:sz w:val="24"/>
          <w:szCs w:val="24"/>
        </w:rPr>
        <w:t xml:space="preserve">Conference attendees planning to attend any of the workshops on June 6, 2011, </w:t>
      </w:r>
      <w:r w:rsidR="00DF63C8">
        <w:rPr>
          <w:rFonts w:ascii="Times New Roman" w:hAnsi="Times New Roman"/>
          <w:sz w:val="24"/>
          <w:szCs w:val="24"/>
        </w:rPr>
        <w:t>should</w:t>
      </w:r>
      <w:r w:rsidRPr="00385D40">
        <w:rPr>
          <w:rFonts w:ascii="Times New Roman" w:hAnsi="Times New Roman"/>
          <w:sz w:val="24"/>
          <w:szCs w:val="24"/>
        </w:rPr>
        <w:t xml:space="preserve"> email their choices to Barbara at </w:t>
      </w:r>
      <w:hyperlink r:id="rId13" w:history="1">
        <w:r w:rsidRPr="00385D40">
          <w:rPr>
            <w:rStyle w:val="Hyperlink"/>
            <w:rFonts w:ascii="Times New Roman" w:hAnsi="Times New Roman"/>
            <w:sz w:val="24"/>
            <w:szCs w:val="24"/>
          </w:rPr>
          <w:t>Barbara.L.Johnson@dhs.gov</w:t>
        </w:r>
      </w:hyperlink>
      <w:r w:rsidRPr="00385D40">
        <w:rPr>
          <w:rFonts w:ascii="Times New Roman" w:hAnsi="Times New Roman"/>
          <w:sz w:val="24"/>
          <w:szCs w:val="24"/>
        </w:rPr>
        <w:t xml:space="preserve">.  A few of the classrooms have limited capacity so those on the rosters will be seated first.  Others will be seated on first come basis.  </w:t>
      </w:r>
      <w:r>
        <w:rPr>
          <w:rFonts w:ascii="Times New Roman" w:hAnsi="Times New Roman"/>
          <w:sz w:val="24"/>
          <w:szCs w:val="24"/>
        </w:rPr>
        <w:t xml:space="preserve">List of workshops can be found on the Hi Ed website at </w:t>
      </w:r>
      <w:hyperlink r:id="rId14" w:history="1">
        <w:r w:rsidRPr="00C51DF0">
          <w:rPr>
            <w:rStyle w:val="Hyperlink"/>
            <w:rFonts w:ascii="Times New Roman" w:hAnsi="Times New Roman"/>
            <w:sz w:val="24"/>
            <w:szCs w:val="24"/>
          </w:rPr>
          <w:t>http://training.fema.gov/emiweb/edu/educonference11.asp</w:t>
        </w:r>
      </w:hyperlink>
      <w:r>
        <w:rPr>
          <w:rFonts w:ascii="Times New Roman" w:hAnsi="Times New Roman"/>
          <w:sz w:val="24"/>
          <w:szCs w:val="24"/>
        </w:rPr>
        <w:t xml:space="preserve">, draft agenda and workshop schedule.  </w:t>
      </w:r>
      <w:r w:rsidR="0079331E">
        <w:rPr>
          <w:rFonts w:ascii="Times New Roman" w:hAnsi="Times New Roman"/>
          <w:sz w:val="24"/>
          <w:szCs w:val="24"/>
        </w:rPr>
        <w:t xml:space="preserve">Let us know if you have any questions.  </w:t>
      </w:r>
    </w:p>
    <w:p w:rsidR="0028704E" w:rsidRPr="0028704E" w:rsidRDefault="0028704E" w:rsidP="0028704E">
      <w:pPr>
        <w:pStyle w:val="ListParagraph"/>
        <w:spacing w:after="0" w:line="240" w:lineRule="auto"/>
        <w:rPr>
          <w:rFonts w:ascii="Times New Roman" w:hAnsi="Times New Roman"/>
          <w:sz w:val="24"/>
          <w:szCs w:val="24"/>
        </w:rPr>
      </w:pPr>
    </w:p>
    <w:p w:rsidR="00BE393F" w:rsidRDefault="00BE393F" w:rsidP="00ED1BE5">
      <w:pPr>
        <w:pStyle w:val="ListParagraph"/>
        <w:numPr>
          <w:ilvl w:val="0"/>
          <w:numId w:val="7"/>
        </w:numPr>
        <w:spacing w:after="0" w:line="240" w:lineRule="auto"/>
        <w:rPr>
          <w:rFonts w:ascii="Times New Roman" w:hAnsi="Times New Roman"/>
          <w:b/>
          <w:sz w:val="24"/>
          <w:szCs w:val="24"/>
          <w:u w:val="single"/>
        </w:rPr>
      </w:pPr>
      <w:r w:rsidRPr="009963BC">
        <w:rPr>
          <w:rFonts w:ascii="Times New Roman" w:hAnsi="Times New Roman"/>
          <w:b/>
          <w:sz w:val="24"/>
          <w:szCs w:val="24"/>
          <w:u w:val="single"/>
        </w:rPr>
        <w:t xml:space="preserve">Student Research Presentations: </w:t>
      </w:r>
    </w:p>
    <w:p w:rsidR="00BE393F" w:rsidRPr="009963BC" w:rsidRDefault="00BE393F" w:rsidP="00BE393F">
      <w:pPr>
        <w:pStyle w:val="ListParagraph"/>
        <w:spacing w:after="0" w:line="240" w:lineRule="auto"/>
        <w:rPr>
          <w:rFonts w:ascii="Times New Roman" w:hAnsi="Times New Roman"/>
          <w:b/>
          <w:sz w:val="24"/>
          <w:szCs w:val="24"/>
          <w:u w:val="single"/>
        </w:rPr>
      </w:pPr>
    </w:p>
    <w:p w:rsidR="00BE393F" w:rsidRPr="00F72F77" w:rsidRDefault="00BE393F" w:rsidP="00BE393F">
      <w:pPr>
        <w:spacing w:after="0" w:line="240" w:lineRule="auto"/>
        <w:ind w:left="720"/>
        <w:rPr>
          <w:rFonts w:ascii="Times New Roman" w:hAnsi="Times New Roman"/>
          <w:b/>
          <w:i/>
          <w:sz w:val="24"/>
          <w:szCs w:val="24"/>
        </w:rPr>
      </w:pPr>
      <w:r>
        <w:rPr>
          <w:rFonts w:ascii="Times New Roman" w:hAnsi="Times New Roman"/>
          <w:sz w:val="24"/>
          <w:szCs w:val="24"/>
        </w:rPr>
        <w:t>Each year a breakout session is scheduled for graduate and doctoral students to present research projects.  A short one page proposal should be submitted to Barbara (</w:t>
      </w:r>
      <w:hyperlink r:id="rId15" w:history="1">
        <w:r w:rsidRPr="00FA40B8">
          <w:rPr>
            <w:rStyle w:val="Hyperlink"/>
            <w:rFonts w:ascii="Times New Roman" w:hAnsi="Times New Roman"/>
            <w:sz w:val="24"/>
            <w:szCs w:val="24"/>
          </w:rPr>
          <w:t>Barbara.L.Johnson@dhs.gov</w:t>
        </w:r>
      </w:hyperlink>
      <w:r>
        <w:rPr>
          <w:rFonts w:ascii="Times New Roman" w:hAnsi="Times New Roman"/>
          <w:sz w:val="24"/>
          <w:szCs w:val="24"/>
        </w:rPr>
        <w:t>) for consideration.  This is generally one of the more popular breakout sessions.  The conference itself is a great time to meet and network with people in the emergency management academic and practitioner world.  (I am pretty sure you’ll have a great week</w:t>
      </w:r>
      <w:r w:rsidR="00DD671C">
        <w:rPr>
          <w:rFonts w:ascii="Times New Roman" w:hAnsi="Times New Roman"/>
          <w:sz w:val="24"/>
          <w:szCs w:val="24"/>
        </w:rPr>
        <w:t xml:space="preserve"> too</w:t>
      </w:r>
      <w:r>
        <w:rPr>
          <w:rFonts w:ascii="Times New Roman" w:hAnsi="Times New Roman"/>
          <w:sz w:val="24"/>
          <w:szCs w:val="24"/>
        </w:rPr>
        <w:t xml:space="preserve">.) </w:t>
      </w:r>
      <w:r w:rsidRPr="00F72F77">
        <w:rPr>
          <w:rFonts w:ascii="Times New Roman" w:hAnsi="Times New Roman"/>
          <w:b/>
          <w:i/>
          <w:sz w:val="24"/>
          <w:szCs w:val="24"/>
        </w:rPr>
        <w:t xml:space="preserve">If this breakout is not populated by early April we may fill it with other presentations.  </w:t>
      </w:r>
    </w:p>
    <w:p w:rsidR="009963BC" w:rsidRDefault="009963BC" w:rsidP="009963BC">
      <w:pPr>
        <w:spacing w:after="0" w:line="240" w:lineRule="auto"/>
        <w:rPr>
          <w:rFonts w:ascii="Times New Roman" w:hAnsi="Times New Roman"/>
          <w:sz w:val="24"/>
          <w:szCs w:val="24"/>
        </w:rPr>
      </w:pPr>
    </w:p>
    <w:p w:rsidR="001C682A" w:rsidRPr="001C682A" w:rsidRDefault="001C682A" w:rsidP="00ED1BE5">
      <w:pPr>
        <w:pStyle w:val="ListParagraph"/>
        <w:numPr>
          <w:ilvl w:val="0"/>
          <w:numId w:val="11"/>
        </w:numPr>
        <w:spacing w:after="0" w:line="240" w:lineRule="auto"/>
        <w:rPr>
          <w:rFonts w:ascii="Times New Roman" w:hAnsi="Times New Roman"/>
          <w:b/>
          <w:sz w:val="24"/>
          <w:szCs w:val="24"/>
          <w:u w:val="single"/>
        </w:rPr>
      </w:pPr>
      <w:r w:rsidRPr="001C682A">
        <w:rPr>
          <w:rFonts w:ascii="Times New Roman" w:hAnsi="Times New Roman"/>
          <w:b/>
          <w:sz w:val="24"/>
          <w:szCs w:val="24"/>
          <w:u w:val="single"/>
        </w:rPr>
        <w:t>Conference Moderators</w:t>
      </w:r>
      <w:r>
        <w:rPr>
          <w:rFonts w:ascii="Times New Roman" w:hAnsi="Times New Roman"/>
          <w:b/>
          <w:sz w:val="24"/>
          <w:szCs w:val="24"/>
          <w:u w:val="single"/>
        </w:rPr>
        <w:t>/Facilitators</w:t>
      </w:r>
      <w:r w:rsidRPr="001C682A">
        <w:rPr>
          <w:rFonts w:ascii="Times New Roman" w:hAnsi="Times New Roman"/>
          <w:b/>
          <w:sz w:val="24"/>
          <w:szCs w:val="24"/>
          <w:u w:val="single"/>
        </w:rPr>
        <w:t>:</w:t>
      </w:r>
    </w:p>
    <w:p w:rsidR="001C682A" w:rsidRDefault="001C682A" w:rsidP="009963BC">
      <w:pPr>
        <w:spacing w:after="0" w:line="240" w:lineRule="auto"/>
        <w:rPr>
          <w:rFonts w:ascii="Times New Roman" w:hAnsi="Times New Roman"/>
          <w:sz w:val="24"/>
          <w:szCs w:val="24"/>
        </w:rPr>
      </w:pPr>
    </w:p>
    <w:p w:rsidR="001C682A" w:rsidRDefault="001C682A" w:rsidP="001C682A">
      <w:pPr>
        <w:spacing w:after="0" w:line="240" w:lineRule="auto"/>
        <w:ind w:left="720"/>
        <w:rPr>
          <w:rFonts w:ascii="Times New Roman" w:hAnsi="Times New Roman"/>
          <w:sz w:val="24"/>
          <w:szCs w:val="24"/>
        </w:rPr>
      </w:pPr>
      <w:r>
        <w:rPr>
          <w:rFonts w:ascii="Times New Roman" w:hAnsi="Times New Roman"/>
          <w:sz w:val="24"/>
          <w:szCs w:val="24"/>
        </w:rPr>
        <w:t xml:space="preserve">We are currently filling moderator slots on the agenda for conference breakout sessions.  If you are interested in serving as a breakout session moderator please contact Shannon Cool at </w:t>
      </w:r>
      <w:hyperlink r:id="rId16" w:history="1">
        <w:r w:rsidRPr="00E01563">
          <w:rPr>
            <w:rStyle w:val="Hyperlink"/>
            <w:rFonts w:ascii="Times New Roman" w:hAnsi="Times New Roman"/>
            <w:sz w:val="24"/>
            <w:szCs w:val="24"/>
          </w:rPr>
          <w:t>Shannon.Cool@associates.dhs.gov</w:t>
        </w:r>
      </w:hyperlink>
      <w:r>
        <w:rPr>
          <w:rFonts w:ascii="Times New Roman" w:hAnsi="Times New Roman"/>
          <w:sz w:val="24"/>
          <w:szCs w:val="24"/>
        </w:rPr>
        <w:t>.  Ideally the moderators would serve for the entire time slot</w:t>
      </w:r>
      <w:r w:rsidR="002C342A">
        <w:rPr>
          <w:rFonts w:ascii="Times New Roman" w:hAnsi="Times New Roman"/>
          <w:sz w:val="24"/>
          <w:szCs w:val="24"/>
        </w:rPr>
        <w:t xml:space="preserve"> rather than individual sessions</w:t>
      </w:r>
      <w:r w:rsidR="00DF63C8">
        <w:rPr>
          <w:rFonts w:ascii="Times New Roman" w:hAnsi="Times New Roman"/>
          <w:sz w:val="24"/>
          <w:szCs w:val="24"/>
        </w:rPr>
        <w:t xml:space="preserve"> but we can make some adjustments</w:t>
      </w:r>
      <w:r>
        <w:rPr>
          <w:rFonts w:ascii="Times New Roman" w:hAnsi="Times New Roman"/>
          <w:sz w:val="24"/>
          <w:szCs w:val="24"/>
        </w:rPr>
        <w:t>.</w:t>
      </w:r>
      <w:r w:rsidR="002C342A">
        <w:rPr>
          <w:rFonts w:ascii="Times New Roman" w:hAnsi="Times New Roman"/>
          <w:sz w:val="24"/>
          <w:szCs w:val="24"/>
        </w:rPr>
        <w:t xml:space="preserve">  </w:t>
      </w:r>
      <w:r>
        <w:rPr>
          <w:rFonts w:ascii="Times New Roman" w:hAnsi="Times New Roman"/>
          <w:sz w:val="24"/>
          <w:szCs w:val="24"/>
        </w:rPr>
        <w:t xml:space="preserve">Most time slots have from 1 – 3 topics.  </w:t>
      </w:r>
      <w:r>
        <w:rPr>
          <w:rFonts w:ascii="Times New Roman" w:hAnsi="Times New Roman"/>
          <w:sz w:val="24"/>
          <w:szCs w:val="24"/>
        </w:rPr>
        <w:lastRenderedPageBreak/>
        <w:t xml:space="preserve">Information for moderators/facilitators will be posted shortly to the Hi Ed website conference section at </w:t>
      </w:r>
      <w:hyperlink r:id="rId17" w:history="1">
        <w:r w:rsidRPr="00E01563">
          <w:rPr>
            <w:rStyle w:val="Hyperlink"/>
            <w:rFonts w:ascii="Times New Roman" w:hAnsi="Times New Roman"/>
            <w:sz w:val="24"/>
            <w:szCs w:val="24"/>
          </w:rPr>
          <w:t>http://training.fema.gov/emiweb/edu/educonference11.asp</w:t>
        </w:r>
      </w:hyperlink>
      <w:r>
        <w:rPr>
          <w:rFonts w:ascii="Times New Roman" w:hAnsi="Times New Roman"/>
          <w:sz w:val="24"/>
          <w:szCs w:val="24"/>
        </w:rPr>
        <w:t xml:space="preserve">. </w:t>
      </w:r>
    </w:p>
    <w:p w:rsidR="001C682A" w:rsidRPr="009963BC" w:rsidRDefault="001C682A" w:rsidP="009963BC">
      <w:pPr>
        <w:spacing w:after="0" w:line="240" w:lineRule="auto"/>
        <w:rPr>
          <w:rFonts w:ascii="Times New Roman" w:hAnsi="Times New Roman"/>
          <w:sz w:val="24"/>
          <w:szCs w:val="24"/>
        </w:rPr>
      </w:pPr>
    </w:p>
    <w:p w:rsidR="002F4EA8" w:rsidRDefault="00F86685" w:rsidP="00BB1C67">
      <w:pPr>
        <w:spacing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6669FA" w:rsidRPr="006669FA" w:rsidRDefault="006669FA" w:rsidP="00E70CFA">
      <w:pPr>
        <w:pStyle w:val="ListParagraph"/>
        <w:numPr>
          <w:ilvl w:val="0"/>
          <w:numId w:val="27"/>
        </w:numPr>
        <w:spacing w:line="240" w:lineRule="auto"/>
        <w:rPr>
          <w:rFonts w:ascii="Times New Roman" w:hAnsi="Times New Roman"/>
          <w:b/>
          <w:sz w:val="24"/>
          <w:szCs w:val="24"/>
          <w:u w:val="single"/>
        </w:rPr>
      </w:pPr>
      <w:r w:rsidRPr="006669FA">
        <w:rPr>
          <w:rFonts w:ascii="Times New Roman" w:hAnsi="Times New Roman"/>
          <w:b/>
          <w:sz w:val="24"/>
          <w:szCs w:val="24"/>
          <w:u w:val="single"/>
        </w:rPr>
        <w:t xml:space="preserve">FEMA: STUDENT TEMPORARY EMPLOYMENT PROGRAM OPPORTUNITIES </w:t>
      </w:r>
    </w:p>
    <w:p w:rsidR="006669FA" w:rsidRPr="006669FA" w:rsidRDefault="006669FA" w:rsidP="006669FA">
      <w:pPr>
        <w:spacing w:line="240" w:lineRule="auto"/>
        <w:ind w:left="720"/>
        <w:rPr>
          <w:rFonts w:ascii="Times New Roman" w:hAnsi="Times New Roman" w:cs="Times New Roman"/>
          <w:sz w:val="24"/>
          <w:szCs w:val="24"/>
        </w:rPr>
      </w:pPr>
      <w:r w:rsidRPr="006669FA">
        <w:rPr>
          <w:rFonts w:ascii="Times New Roman" w:hAnsi="Times New Roman" w:cs="Times New Roman"/>
          <w:sz w:val="24"/>
          <w:szCs w:val="24"/>
        </w:rPr>
        <w:t xml:space="preserve">FEMA’s Student Temporary Employment Program (STEP) offers a valuable work experience for students.  </w:t>
      </w:r>
    </w:p>
    <w:p w:rsidR="006669FA" w:rsidRPr="006669FA" w:rsidRDefault="006669FA" w:rsidP="006669FA">
      <w:pPr>
        <w:spacing w:after="0" w:line="240" w:lineRule="auto"/>
        <w:ind w:left="720"/>
        <w:rPr>
          <w:rFonts w:ascii="Times New Roman" w:hAnsi="Times New Roman" w:cs="Times New Roman"/>
          <w:sz w:val="24"/>
          <w:szCs w:val="24"/>
        </w:rPr>
      </w:pPr>
      <w:r w:rsidRPr="006669FA">
        <w:rPr>
          <w:rFonts w:ascii="Times New Roman" w:hAnsi="Times New Roman" w:cs="Times New Roman"/>
          <w:b/>
          <w:bCs/>
          <w:sz w:val="24"/>
          <w:szCs w:val="24"/>
        </w:rPr>
        <w:t xml:space="preserve">DUTIES: </w:t>
      </w:r>
      <w:r w:rsidRPr="006669FA">
        <w:rPr>
          <w:rFonts w:ascii="Times New Roman" w:hAnsi="Times New Roman" w:cs="Times New Roman"/>
          <w:sz w:val="24"/>
          <w:szCs w:val="24"/>
        </w:rPr>
        <w:t xml:space="preserve">Incumbent will apply his/her clerical and administrative skills and experience in an exciting work environment with great people. In this occupation, you will perform clerical support work by applying procedures and practices within established guidelines. You may type reports, maintain files, arrange meetings and prepare travel requests and vouchers as well as conduct research concerning the interpretation and application of a variety of rules and regulations. To be successful in this field, it is essential that you have a high degree of flexibility. You may also be required to have computer literacy and the ability to type and transcribe data.  If you are a versatile team player who enjoys assisting others, your skills and abilities are needed at FEMA. </w:t>
      </w:r>
    </w:p>
    <w:p w:rsidR="006669FA" w:rsidRDefault="006669FA" w:rsidP="006669FA">
      <w:pPr>
        <w:spacing w:after="0" w:line="240" w:lineRule="auto"/>
        <w:ind w:left="720"/>
        <w:rPr>
          <w:rFonts w:ascii="Times New Roman" w:hAnsi="Times New Roman" w:cs="Times New Roman"/>
          <w:b/>
          <w:sz w:val="24"/>
          <w:szCs w:val="24"/>
        </w:rPr>
      </w:pPr>
    </w:p>
    <w:p w:rsidR="006669FA" w:rsidRPr="006669FA" w:rsidRDefault="006669FA" w:rsidP="006669FA">
      <w:pPr>
        <w:spacing w:after="0" w:line="240" w:lineRule="auto"/>
        <w:ind w:left="720"/>
        <w:rPr>
          <w:rFonts w:ascii="Times New Roman" w:hAnsi="Times New Roman" w:cs="Times New Roman"/>
          <w:b/>
          <w:sz w:val="24"/>
          <w:szCs w:val="24"/>
        </w:rPr>
      </w:pPr>
      <w:r w:rsidRPr="006669FA">
        <w:rPr>
          <w:rFonts w:ascii="Times New Roman" w:hAnsi="Times New Roman" w:cs="Times New Roman"/>
          <w:b/>
          <w:sz w:val="24"/>
          <w:szCs w:val="24"/>
        </w:rPr>
        <w:t>SALARY RANGE:</w:t>
      </w:r>
      <w:r w:rsidRPr="006669FA">
        <w:rPr>
          <w:rFonts w:ascii="Times New Roman" w:hAnsi="Times New Roman" w:cs="Times New Roman"/>
          <w:sz w:val="24"/>
          <w:szCs w:val="24"/>
        </w:rPr>
        <w:tab/>
      </w:r>
      <w:r w:rsidRPr="006669FA">
        <w:rPr>
          <w:rFonts w:ascii="Times New Roman" w:hAnsi="Times New Roman" w:cs="Times New Roman"/>
          <w:b/>
          <w:sz w:val="24"/>
          <w:szCs w:val="24"/>
        </w:rPr>
        <w:t>$24,865</w:t>
      </w:r>
      <w:r w:rsidRPr="006669FA">
        <w:rPr>
          <w:rFonts w:ascii="Times New Roman" w:hAnsi="Times New Roman" w:cs="Times New Roman"/>
          <w:sz w:val="24"/>
          <w:szCs w:val="24"/>
        </w:rPr>
        <w:t xml:space="preserve"> -</w:t>
      </w:r>
      <w:r w:rsidRPr="006669FA">
        <w:rPr>
          <w:rFonts w:ascii="Times New Roman" w:hAnsi="Times New Roman" w:cs="Times New Roman"/>
          <w:b/>
          <w:sz w:val="24"/>
          <w:szCs w:val="24"/>
        </w:rPr>
        <w:t xml:space="preserve"> $34,075 (varies pending locations)</w:t>
      </w:r>
    </w:p>
    <w:p w:rsidR="006669FA" w:rsidRPr="006669FA" w:rsidRDefault="006669FA" w:rsidP="006669FA">
      <w:pPr>
        <w:spacing w:after="0" w:line="240" w:lineRule="auto"/>
        <w:ind w:left="900"/>
        <w:rPr>
          <w:rFonts w:ascii="Times New Roman" w:hAnsi="Times New Roman" w:cs="Times New Roman"/>
          <w:b/>
          <w:sz w:val="24"/>
          <w:szCs w:val="24"/>
        </w:rPr>
      </w:pPr>
    </w:p>
    <w:p w:rsidR="006669FA" w:rsidRPr="006669FA" w:rsidRDefault="006669FA" w:rsidP="006669FA">
      <w:pPr>
        <w:spacing w:after="0" w:line="240" w:lineRule="auto"/>
        <w:ind w:left="720"/>
        <w:rPr>
          <w:rFonts w:ascii="Times New Roman" w:hAnsi="Times New Roman" w:cs="Times New Roman"/>
          <w:b/>
          <w:sz w:val="24"/>
          <w:szCs w:val="24"/>
        </w:rPr>
      </w:pPr>
      <w:r w:rsidRPr="006669FA">
        <w:rPr>
          <w:rFonts w:ascii="Times New Roman" w:hAnsi="Times New Roman" w:cs="Times New Roman"/>
          <w:b/>
          <w:sz w:val="24"/>
          <w:szCs w:val="24"/>
        </w:rPr>
        <w:t>JOB LOCATIONS</w:t>
      </w:r>
      <w:r w:rsidRPr="006669FA">
        <w:rPr>
          <w:rFonts w:ascii="Times New Roman" w:hAnsi="Times New Roman" w:cs="Times New Roman"/>
          <w:sz w:val="24"/>
          <w:szCs w:val="24"/>
        </w:rPr>
        <w:t xml:space="preserve">: </w:t>
      </w:r>
      <w:r w:rsidRPr="006669FA">
        <w:rPr>
          <w:rFonts w:ascii="Times New Roman" w:hAnsi="Times New Roman" w:cs="Times New Roman"/>
          <w:b/>
          <w:sz w:val="24"/>
          <w:szCs w:val="24"/>
        </w:rPr>
        <w:t>Washington, DC/Boston, MA/New York, NY/Philadelphia, PA/Atlanta, GA/Chicago, IL/Denton, TX/Kansas City, MO/Denver, CO/Oakland, CA/Bothell, WA/Anniston, AL</w:t>
      </w:r>
    </w:p>
    <w:p w:rsidR="006669FA" w:rsidRPr="006669FA" w:rsidRDefault="006669FA" w:rsidP="006669FA">
      <w:pPr>
        <w:spacing w:after="0" w:line="240" w:lineRule="auto"/>
        <w:ind w:left="720"/>
        <w:rPr>
          <w:rFonts w:ascii="Times New Roman" w:hAnsi="Times New Roman" w:cs="Times New Roman"/>
          <w:b/>
          <w:color w:val="FF0000"/>
          <w:sz w:val="24"/>
          <w:szCs w:val="24"/>
        </w:rPr>
      </w:pPr>
    </w:p>
    <w:p w:rsidR="006669FA" w:rsidRPr="006669FA" w:rsidRDefault="006669FA" w:rsidP="006669FA">
      <w:pPr>
        <w:spacing w:after="0" w:line="240" w:lineRule="auto"/>
        <w:ind w:left="720"/>
        <w:rPr>
          <w:rFonts w:ascii="Times New Roman" w:hAnsi="Times New Roman" w:cs="Times New Roman"/>
          <w:b/>
          <w:color w:val="FF0000"/>
          <w:sz w:val="24"/>
          <w:szCs w:val="24"/>
        </w:rPr>
      </w:pPr>
      <w:r w:rsidRPr="006669FA">
        <w:rPr>
          <w:rFonts w:ascii="Times New Roman" w:hAnsi="Times New Roman" w:cs="Times New Roman"/>
          <w:b/>
          <w:color w:val="FF0000"/>
          <w:sz w:val="24"/>
          <w:szCs w:val="24"/>
        </w:rPr>
        <w:t>WHEN TO APPLY:  April 4 – April 15, 2011</w:t>
      </w:r>
    </w:p>
    <w:p w:rsidR="006669FA" w:rsidRDefault="006669FA" w:rsidP="006669FA">
      <w:pPr>
        <w:spacing w:after="0" w:line="240" w:lineRule="auto"/>
        <w:ind w:left="720"/>
        <w:rPr>
          <w:rFonts w:ascii="Times New Roman" w:hAnsi="Times New Roman" w:cs="Times New Roman"/>
          <w:b/>
          <w:color w:val="FF0000"/>
          <w:sz w:val="24"/>
          <w:szCs w:val="24"/>
        </w:rPr>
      </w:pPr>
    </w:p>
    <w:p w:rsidR="006669FA" w:rsidRDefault="006669FA" w:rsidP="006669FA">
      <w:pPr>
        <w:spacing w:after="0" w:line="240" w:lineRule="auto"/>
        <w:ind w:left="720"/>
        <w:rPr>
          <w:rFonts w:ascii="Times New Roman" w:hAnsi="Times New Roman" w:cs="Times New Roman"/>
          <w:sz w:val="24"/>
          <w:szCs w:val="24"/>
        </w:rPr>
      </w:pPr>
      <w:r w:rsidRPr="006669FA">
        <w:rPr>
          <w:rFonts w:ascii="Times New Roman" w:hAnsi="Times New Roman" w:cs="Times New Roman"/>
          <w:b/>
          <w:color w:val="FF0000"/>
          <w:sz w:val="24"/>
          <w:szCs w:val="24"/>
        </w:rPr>
        <w:t xml:space="preserve">WHERE TO APPLY:  </w:t>
      </w:r>
      <w:hyperlink r:id="rId18" w:history="1">
        <w:r w:rsidRPr="006669FA">
          <w:rPr>
            <w:rStyle w:val="Hyperlink"/>
            <w:rFonts w:ascii="Times New Roman" w:hAnsi="Times New Roman" w:cs="Times New Roman"/>
            <w:b/>
            <w:sz w:val="24"/>
            <w:szCs w:val="24"/>
          </w:rPr>
          <w:t>fema-student-hire-me@dhs.gov</w:t>
        </w:r>
      </w:hyperlink>
    </w:p>
    <w:p w:rsidR="006669FA" w:rsidRPr="006669FA" w:rsidRDefault="006669FA" w:rsidP="006669FA">
      <w:pPr>
        <w:spacing w:after="0" w:line="240" w:lineRule="auto"/>
        <w:ind w:left="720"/>
        <w:rPr>
          <w:rFonts w:ascii="Times New Roman" w:hAnsi="Times New Roman" w:cs="Times New Roman"/>
          <w:b/>
          <w:color w:val="FF0000"/>
          <w:sz w:val="24"/>
          <w:szCs w:val="24"/>
        </w:rPr>
      </w:pPr>
    </w:p>
    <w:p w:rsidR="006669FA" w:rsidRDefault="006669FA" w:rsidP="006669FA">
      <w:pPr>
        <w:spacing w:after="0" w:line="240" w:lineRule="auto"/>
        <w:ind w:firstLine="720"/>
        <w:outlineLvl w:val="0"/>
        <w:rPr>
          <w:rFonts w:ascii="Times New Roman" w:hAnsi="Times New Roman" w:cs="Times New Roman"/>
          <w:b/>
          <w:color w:val="0000FF"/>
          <w:sz w:val="24"/>
          <w:szCs w:val="24"/>
        </w:rPr>
      </w:pPr>
      <w:r w:rsidRPr="006669FA">
        <w:rPr>
          <w:rFonts w:ascii="Times New Roman" w:hAnsi="Times New Roman" w:cs="Times New Roman"/>
          <w:b/>
          <w:color w:val="0000FF"/>
          <w:sz w:val="24"/>
          <w:szCs w:val="24"/>
        </w:rPr>
        <w:t>HOW TO APPLY:</w:t>
      </w:r>
    </w:p>
    <w:p w:rsidR="006669FA" w:rsidRPr="006669FA" w:rsidRDefault="006669FA" w:rsidP="006669FA">
      <w:pPr>
        <w:spacing w:after="0" w:line="240" w:lineRule="auto"/>
        <w:ind w:firstLine="720"/>
        <w:outlineLvl w:val="0"/>
        <w:rPr>
          <w:rFonts w:ascii="Times New Roman" w:hAnsi="Times New Roman" w:cs="Times New Roman"/>
          <w:b/>
          <w:color w:val="0000FF"/>
          <w:sz w:val="24"/>
          <w:szCs w:val="24"/>
        </w:rPr>
      </w:pPr>
    </w:p>
    <w:p w:rsidR="006669FA" w:rsidRDefault="006669FA" w:rsidP="006669FA">
      <w:pPr>
        <w:spacing w:after="0" w:line="240" w:lineRule="auto"/>
        <w:ind w:left="720"/>
        <w:outlineLvl w:val="0"/>
        <w:rPr>
          <w:rFonts w:ascii="Times New Roman" w:hAnsi="Times New Roman" w:cs="Times New Roman"/>
          <w:color w:val="FF0000"/>
          <w:sz w:val="24"/>
          <w:szCs w:val="24"/>
        </w:rPr>
      </w:pPr>
      <w:r w:rsidRPr="006669FA">
        <w:rPr>
          <w:rFonts w:ascii="Times New Roman" w:hAnsi="Times New Roman" w:cs="Times New Roman"/>
          <w:sz w:val="24"/>
          <w:szCs w:val="24"/>
        </w:rPr>
        <w:t>Please add your desired Office location in the Subject line of your email:</w:t>
      </w:r>
      <w:r>
        <w:rPr>
          <w:rFonts w:ascii="Times New Roman" w:hAnsi="Times New Roman" w:cs="Times New Roman"/>
          <w:sz w:val="24"/>
          <w:szCs w:val="24"/>
        </w:rPr>
        <w:t xml:space="preserve"> </w:t>
      </w:r>
      <w:r w:rsidRPr="006669FA">
        <w:rPr>
          <w:rFonts w:ascii="Times New Roman" w:hAnsi="Times New Roman" w:cs="Times New Roman"/>
          <w:sz w:val="24"/>
          <w:szCs w:val="24"/>
        </w:rPr>
        <w:br/>
      </w:r>
      <w:r>
        <w:rPr>
          <w:rFonts w:ascii="Times New Roman" w:hAnsi="Times New Roman" w:cs="Times New Roman"/>
          <w:b/>
          <w:bCs/>
          <w:color w:val="FF0000"/>
          <w:sz w:val="24"/>
          <w:szCs w:val="24"/>
        </w:rPr>
        <w:t xml:space="preserve"> </w:t>
      </w:r>
      <w:r>
        <w:rPr>
          <w:rFonts w:ascii="Times New Roman" w:hAnsi="Times New Roman" w:cs="Times New Roman"/>
          <w:b/>
          <w:bCs/>
          <w:color w:val="FF0000"/>
          <w:sz w:val="24"/>
          <w:szCs w:val="24"/>
        </w:rPr>
        <w:tab/>
      </w:r>
      <w:r w:rsidRPr="006669FA">
        <w:rPr>
          <w:rFonts w:ascii="Times New Roman" w:hAnsi="Times New Roman" w:cs="Times New Roman"/>
          <w:b/>
          <w:bCs/>
          <w:color w:val="FF0000"/>
          <w:sz w:val="24"/>
          <w:szCs w:val="24"/>
        </w:rPr>
        <w:t>From:</w:t>
      </w:r>
      <w:r w:rsidRPr="006669FA">
        <w:rPr>
          <w:rFonts w:ascii="Times New Roman" w:hAnsi="Times New Roman" w:cs="Times New Roman"/>
          <w:color w:val="FF0000"/>
          <w:sz w:val="24"/>
          <w:szCs w:val="24"/>
        </w:rPr>
        <w:t xml:space="preserve"> John, Doe </w:t>
      </w:r>
      <w:r w:rsidRPr="006669FA">
        <w:rPr>
          <w:rFonts w:ascii="Times New Roman" w:hAnsi="Times New Roman" w:cs="Times New Roman"/>
          <w:color w:val="FF0000"/>
          <w:sz w:val="24"/>
          <w:szCs w:val="24"/>
        </w:rPr>
        <w:br/>
      </w:r>
      <w:r>
        <w:rPr>
          <w:rFonts w:ascii="Times New Roman" w:hAnsi="Times New Roman" w:cs="Times New Roman"/>
          <w:b/>
          <w:bCs/>
          <w:color w:val="FF0000"/>
          <w:sz w:val="24"/>
          <w:szCs w:val="24"/>
        </w:rPr>
        <w:t xml:space="preserve"> </w:t>
      </w:r>
      <w:r>
        <w:rPr>
          <w:rFonts w:ascii="Times New Roman" w:hAnsi="Times New Roman" w:cs="Times New Roman"/>
          <w:b/>
          <w:bCs/>
          <w:color w:val="FF0000"/>
          <w:sz w:val="24"/>
          <w:szCs w:val="24"/>
        </w:rPr>
        <w:tab/>
      </w:r>
      <w:r w:rsidRPr="006669FA">
        <w:rPr>
          <w:rFonts w:ascii="Times New Roman" w:hAnsi="Times New Roman" w:cs="Times New Roman"/>
          <w:b/>
          <w:bCs/>
          <w:color w:val="FF0000"/>
          <w:sz w:val="24"/>
          <w:szCs w:val="24"/>
        </w:rPr>
        <w:t>To:</w:t>
      </w:r>
      <w:r w:rsidRPr="006669FA">
        <w:rPr>
          <w:rFonts w:ascii="Times New Roman" w:hAnsi="Times New Roman" w:cs="Times New Roman"/>
          <w:color w:val="FF0000"/>
          <w:sz w:val="24"/>
          <w:szCs w:val="24"/>
        </w:rPr>
        <w:t xml:space="preserve"> fema-student-hire-me@dhs.gov</w:t>
      </w:r>
      <w:r w:rsidRPr="006669FA">
        <w:rPr>
          <w:rFonts w:ascii="Times New Roman" w:hAnsi="Times New Roman" w:cs="Times New Roman"/>
          <w:color w:val="FF0000"/>
          <w:sz w:val="24"/>
          <w:szCs w:val="24"/>
        </w:rPr>
        <w:br/>
      </w:r>
      <w:r>
        <w:rPr>
          <w:rFonts w:ascii="Times New Roman" w:hAnsi="Times New Roman" w:cs="Times New Roman"/>
          <w:b/>
          <w:bCs/>
          <w:color w:val="FF0000"/>
          <w:sz w:val="24"/>
          <w:szCs w:val="24"/>
        </w:rPr>
        <w:t xml:space="preserve"> </w:t>
      </w:r>
      <w:r>
        <w:rPr>
          <w:rFonts w:ascii="Times New Roman" w:hAnsi="Times New Roman" w:cs="Times New Roman"/>
          <w:b/>
          <w:bCs/>
          <w:color w:val="FF0000"/>
          <w:sz w:val="24"/>
          <w:szCs w:val="24"/>
        </w:rPr>
        <w:tab/>
      </w:r>
      <w:r w:rsidRPr="006669FA">
        <w:rPr>
          <w:rFonts w:ascii="Times New Roman" w:hAnsi="Times New Roman" w:cs="Times New Roman"/>
          <w:b/>
          <w:bCs/>
          <w:color w:val="FF0000"/>
          <w:sz w:val="24"/>
          <w:szCs w:val="24"/>
        </w:rPr>
        <w:t>Subject:</w:t>
      </w:r>
      <w:r w:rsidRPr="006669FA">
        <w:rPr>
          <w:rFonts w:ascii="Times New Roman" w:hAnsi="Times New Roman" w:cs="Times New Roman"/>
          <w:color w:val="FF0000"/>
          <w:sz w:val="24"/>
          <w:szCs w:val="24"/>
        </w:rPr>
        <w:t xml:space="preserve"> Locality - Washington, DC</w:t>
      </w:r>
    </w:p>
    <w:p w:rsidR="006669FA" w:rsidRPr="006669FA" w:rsidRDefault="006669FA" w:rsidP="006669FA">
      <w:pPr>
        <w:spacing w:after="0" w:line="240" w:lineRule="auto"/>
        <w:ind w:left="720"/>
        <w:outlineLvl w:val="0"/>
        <w:rPr>
          <w:rFonts w:ascii="Times New Roman" w:hAnsi="Times New Roman" w:cs="Times New Roman"/>
          <w:color w:val="FF0000"/>
          <w:sz w:val="24"/>
          <w:szCs w:val="24"/>
        </w:rPr>
      </w:pPr>
    </w:p>
    <w:p w:rsidR="006669FA" w:rsidRPr="006669FA" w:rsidRDefault="006669FA" w:rsidP="006669FA">
      <w:pPr>
        <w:spacing w:after="0" w:line="240" w:lineRule="auto"/>
        <w:ind w:left="720"/>
        <w:outlineLvl w:val="0"/>
        <w:rPr>
          <w:rFonts w:ascii="Times New Roman" w:hAnsi="Times New Roman" w:cs="Times New Roman"/>
          <w:sz w:val="24"/>
          <w:szCs w:val="24"/>
        </w:rPr>
      </w:pPr>
      <w:r w:rsidRPr="006669FA">
        <w:rPr>
          <w:rFonts w:ascii="Times New Roman" w:hAnsi="Times New Roman" w:cs="Times New Roman"/>
          <w:sz w:val="24"/>
          <w:szCs w:val="24"/>
        </w:rPr>
        <w:t>The following forms (if applicable) submit to complete your application:</w:t>
      </w:r>
    </w:p>
    <w:p w:rsidR="006669FA" w:rsidRPr="006669FA" w:rsidRDefault="006669FA" w:rsidP="00E70CFA">
      <w:pPr>
        <w:numPr>
          <w:ilvl w:val="0"/>
          <w:numId w:val="28"/>
        </w:numPr>
        <w:tabs>
          <w:tab w:val="clear" w:pos="360"/>
          <w:tab w:val="num" w:pos="1080"/>
        </w:tabs>
        <w:spacing w:after="0" w:line="240" w:lineRule="auto"/>
        <w:ind w:left="1080"/>
        <w:rPr>
          <w:rFonts w:ascii="Times New Roman" w:hAnsi="Times New Roman" w:cs="Times New Roman"/>
          <w:sz w:val="24"/>
          <w:szCs w:val="24"/>
        </w:rPr>
      </w:pPr>
      <w:r w:rsidRPr="006669FA">
        <w:rPr>
          <w:rFonts w:ascii="Times New Roman" w:hAnsi="Times New Roman" w:cs="Times New Roman"/>
          <w:sz w:val="24"/>
          <w:szCs w:val="24"/>
        </w:rPr>
        <w:t>A resume or any other written format chosen provided that it contains all pertinent information (full name, complete mailing address, announcement number, phone number, etc.)</w:t>
      </w:r>
    </w:p>
    <w:p w:rsidR="006669FA" w:rsidRPr="006669FA" w:rsidRDefault="006669FA" w:rsidP="00E70CFA">
      <w:pPr>
        <w:numPr>
          <w:ilvl w:val="0"/>
          <w:numId w:val="28"/>
        </w:numPr>
        <w:tabs>
          <w:tab w:val="clear" w:pos="360"/>
          <w:tab w:val="num" w:pos="1080"/>
        </w:tabs>
        <w:spacing w:after="0" w:line="240" w:lineRule="auto"/>
        <w:ind w:left="1080"/>
        <w:rPr>
          <w:rFonts w:ascii="Times New Roman" w:hAnsi="Times New Roman" w:cs="Times New Roman"/>
          <w:b/>
          <w:color w:val="FF0000"/>
          <w:sz w:val="24"/>
          <w:szCs w:val="24"/>
        </w:rPr>
      </w:pPr>
      <w:r w:rsidRPr="006669FA">
        <w:rPr>
          <w:rFonts w:ascii="Times New Roman" w:hAnsi="Times New Roman" w:cs="Times New Roman"/>
          <w:b/>
          <w:color w:val="FF0000"/>
          <w:sz w:val="24"/>
          <w:szCs w:val="24"/>
        </w:rPr>
        <w:t>Copy of college transcript(s).  Unofficial copies are permitted. Also a letter from your school for proof of continuing education must accompany your resume.</w:t>
      </w:r>
    </w:p>
    <w:p w:rsidR="006669FA" w:rsidRPr="006669FA" w:rsidRDefault="006669FA" w:rsidP="00E70CFA">
      <w:pPr>
        <w:numPr>
          <w:ilvl w:val="0"/>
          <w:numId w:val="28"/>
        </w:numPr>
        <w:tabs>
          <w:tab w:val="clear" w:pos="360"/>
          <w:tab w:val="num" w:pos="1080"/>
        </w:tabs>
        <w:spacing w:after="0" w:line="240" w:lineRule="auto"/>
        <w:ind w:left="1080"/>
        <w:rPr>
          <w:rFonts w:ascii="Times New Roman" w:hAnsi="Times New Roman" w:cs="Times New Roman"/>
          <w:sz w:val="24"/>
          <w:szCs w:val="24"/>
        </w:rPr>
      </w:pPr>
      <w:r w:rsidRPr="006669FA">
        <w:rPr>
          <w:rFonts w:ascii="Times New Roman" w:hAnsi="Times New Roman" w:cs="Times New Roman"/>
          <w:sz w:val="24"/>
          <w:szCs w:val="24"/>
        </w:rPr>
        <w:t>High School students must be at the age of 16 years.</w:t>
      </w:r>
    </w:p>
    <w:p w:rsidR="006669FA" w:rsidRPr="006669FA" w:rsidRDefault="006669FA" w:rsidP="00E70CFA">
      <w:pPr>
        <w:numPr>
          <w:ilvl w:val="0"/>
          <w:numId w:val="28"/>
        </w:numPr>
        <w:tabs>
          <w:tab w:val="clear" w:pos="360"/>
          <w:tab w:val="num" w:pos="1080"/>
        </w:tabs>
        <w:spacing w:after="0" w:line="240" w:lineRule="auto"/>
        <w:ind w:left="1080"/>
        <w:rPr>
          <w:rFonts w:ascii="Times New Roman" w:hAnsi="Times New Roman" w:cs="Times New Roman"/>
          <w:sz w:val="24"/>
          <w:szCs w:val="24"/>
        </w:rPr>
      </w:pPr>
      <w:r w:rsidRPr="006669FA">
        <w:rPr>
          <w:rFonts w:ascii="Times New Roman" w:hAnsi="Times New Roman" w:cs="Times New Roman"/>
          <w:sz w:val="24"/>
          <w:szCs w:val="24"/>
        </w:rPr>
        <w:t>In your application package provide three references not related to you and are not former supervisors.  (Include full name, area code and telephone number, and address including number, street, city, state and zip code).</w:t>
      </w:r>
    </w:p>
    <w:p w:rsidR="006669FA" w:rsidRDefault="006669FA" w:rsidP="006669FA">
      <w:pPr>
        <w:spacing w:after="0" w:line="240" w:lineRule="auto"/>
        <w:rPr>
          <w:rFonts w:ascii="Times New Roman" w:hAnsi="Times New Roman" w:cs="Times New Roman"/>
          <w:sz w:val="24"/>
          <w:szCs w:val="24"/>
        </w:rPr>
      </w:pPr>
    </w:p>
    <w:p w:rsidR="00E42063" w:rsidRPr="00E42063" w:rsidRDefault="00E42063" w:rsidP="00E70CFA">
      <w:pPr>
        <w:pStyle w:val="NormalWeb"/>
        <w:numPr>
          <w:ilvl w:val="0"/>
          <w:numId w:val="31"/>
        </w:numPr>
        <w:spacing w:before="0" w:beforeAutospacing="0" w:after="0" w:afterAutospacing="0"/>
        <w:rPr>
          <w:b/>
          <w:u w:val="single"/>
        </w:rPr>
      </w:pPr>
      <w:r w:rsidRPr="00E42063">
        <w:rPr>
          <w:b/>
          <w:u w:val="single"/>
        </w:rPr>
        <w:t xml:space="preserve">Pierce College, Washington State: </w:t>
      </w:r>
    </w:p>
    <w:p w:rsidR="00E42063" w:rsidRDefault="00E42063" w:rsidP="00E42063">
      <w:pPr>
        <w:pStyle w:val="NormalWeb"/>
        <w:spacing w:before="0" w:beforeAutospacing="0" w:after="0" w:afterAutospacing="0"/>
      </w:pPr>
    </w:p>
    <w:p w:rsidR="00E42063" w:rsidRDefault="00E42063" w:rsidP="00E42063">
      <w:pPr>
        <w:pStyle w:val="NormalWeb"/>
        <w:spacing w:before="0" w:beforeAutospacing="0" w:after="0" w:afterAutospacing="0"/>
        <w:ind w:left="720"/>
      </w:pPr>
      <w:r>
        <w:t>We are the Center of Excellence Homeland Security at Pierce College located in Washington State. We are a state-mandated consortium of statewide community and technical colleges with a focus on Emergency Preparedness and Homeland Security.</w:t>
      </w:r>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lastRenderedPageBreak/>
        <w:t>We have an annual Summit and we have just opened registration to this free event for 2011. This year we are hosting two Summits, one in Eastern Washington and one in Western Washington in May. We would appreciate any mention of these events in the EMI Hi-</w:t>
      </w:r>
      <w:proofErr w:type="spellStart"/>
      <w:r>
        <w:t>ed</w:t>
      </w:r>
      <w:proofErr w:type="spellEnd"/>
      <w:r>
        <w:t xml:space="preserve"> newsletter.</w:t>
      </w:r>
    </w:p>
    <w:p w:rsidR="00E42063" w:rsidRDefault="00E42063" w:rsidP="00E42063">
      <w:pPr>
        <w:pStyle w:val="NormalWeb"/>
        <w:spacing w:before="0" w:beforeAutospacing="0" w:after="0" w:afterAutospacing="0"/>
        <w:ind w:left="720"/>
      </w:pPr>
      <w:r>
        <w:t>Below are all the links that relate to these events and links to our website, Twitter account and Blog. You are welcome to copy any info from our site(s) to get the message across in the email. We appreciate any support from FEMA to help promote this event. Thank you for your time.</w:t>
      </w:r>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t xml:space="preserve">Homepage: </w:t>
      </w:r>
      <w:hyperlink r:id="rId19" w:history="1">
        <w:r>
          <w:rPr>
            <w:rStyle w:val="Hyperlink"/>
          </w:rPr>
          <w:t>http://www.pierce.ctc.edu/dist/coe/</w:t>
        </w:r>
      </w:hyperlink>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t xml:space="preserve">Summit: </w:t>
      </w:r>
      <w:hyperlink r:id="rId20" w:history="1">
        <w:r>
          <w:rPr>
            <w:rStyle w:val="Hyperlink"/>
          </w:rPr>
          <w:t>http://www.pierce.ctc.edu/dist/coe/event/2011/</w:t>
        </w:r>
      </w:hyperlink>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t xml:space="preserve">West side WA State registration:  </w:t>
      </w:r>
      <w:hyperlink r:id="rId21" w:history="1">
        <w:r>
          <w:rPr>
            <w:rStyle w:val="Hyperlink"/>
          </w:rPr>
          <w:t>http://www.pierce.ctc.edu/dist/coe/event/2011/2011-summit-signup2.php</w:t>
        </w:r>
      </w:hyperlink>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t xml:space="preserve">East side WA State registration: </w:t>
      </w:r>
      <w:hyperlink r:id="rId22" w:history="1">
        <w:r>
          <w:rPr>
            <w:rStyle w:val="Hyperlink"/>
          </w:rPr>
          <w:t>http://www.pierce.ctc.edu/dist/coe/event/2011/2011-summit-signup1.php</w:t>
        </w:r>
      </w:hyperlink>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t xml:space="preserve">Our Blog: </w:t>
      </w:r>
      <w:hyperlink r:id="rId23" w:history="1">
        <w:r>
          <w:rPr>
            <w:rStyle w:val="Hyperlink"/>
          </w:rPr>
          <w:t>http://wp.pierce.ctc.edu/blog/coe/</w:t>
        </w:r>
      </w:hyperlink>
    </w:p>
    <w:p w:rsidR="00E42063" w:rsidRDefault="00E42063" w:rsidP="00E42063">
      <w:pPr>
        <w:pStyle w:val="NormalWeb"/>
        <w:spacing w:before="0" w:beforeAutospacing="0" w:after="0" w:afterAutospacing="0"/>
        <w:ind w:left="720"/>
      </w:pPr>
    </w:p>
    <w:p w:rsidR="00E42063" w:rsidRDefault="00E42063" w:rsidP="00E42063">
      <w:pPr>
        <w:pStyle w:val="NormalWeb"/>
        <w:spacing w:before="0" w:beforeAutospacing="0" w:after="0" w:afterAutospacing="0"/>
        <w:ind w:left="720"/>
      </w:pPr>
      <w:r>
        <w:t xml:space="preserve">Twitter: </w:t>
      </w:r>
      <w:hyperlink r:id="rId24" w:history="1">
        <w:r>
          <w:rPr>
            <w:rStyle w:val="Hyperlink"/>
          </w:rPr>
          <w:t>http://twitter.com/coehomelandsec</w:t>
        </w:r>
      </w:hyperlink>
    </w:p>
    <w:p w:rsidR="00E42063" w:rsidRPr="006669FA" w:rsidRDefault="00E42063" w:rsidP="00E42063">
      <w:pPr>
        <w:spacing w:after="0" w:line="240" w:lineRule="auto"/>
        <w:rPr>
          <w:rFonts w:ascii="Times New Roman" w:hAnsi="Times New Roman" w:cs="Times New Roman"/>
          <w:sz w:val="24"/>
          <w:szCs w:val="24"/>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C06060" w:rsidRDefault="00F72F77" w:rsidP="0007300B">
      <w:pPr>
        <w:pStyle w:val="ListParagraph"/>
        <w:numPr>
          <w:ilvl w:val="0"/>
          <w:numId w:val="5"/>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8576CD">
        <w:rPr>
          <w:rFonts w:ascii="Times New Roman" w:hAnsi="Times New Roman"/>
          <w:sz w:val="24"/>
          <w:szCs w:val="24"/>
        </w:rPr>
        <w:t xml:space="preserve">Spring brings with it floods, storms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25"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C06060" w:rsidRPr="00C06060" w:rsidRDefault="00C06060" w:rsidP="00C06060">
      <w:pPr>
        <w:pStyle w:val="ListParagraph"/>
        <w:spacing w:after="0" w:line="240" w:lineRule="auto"/>
        <w:rPr>
          <w:rFonts w:ascii="Times New Roman" w:hAnsi="Times New Roman"/>
          <w:sz w:val="24"/>
          <w:szCs w:val="24"/>
        </w:rPr>
      </w:pPr>
    </w:p>
    <w:p w:rsidR="00C06060" w:rsidRPr="00C06060" w:rsidRDefault="00C06060" w:rsidP="00C06060">
      <w:pPr>
        <w:pStyle w:val="PlainText"/>
        <w:numPr>
          <w:ilvl w:val="0"/>
          <w:numId w:val="5"/>
        </w:numPr>
        <w:rPr>
          <w:rFonts w:ascii="Times New Roman" w:hAnsi="Times New Roman" w:cs="Times New Roman"/>
          <w:b/>
          <w:sz w:val="24"/>
          <w:szCs w:val="24"/>
          <w:u w:val="single"/>
        </w:rPr>
      </w:pPr>
      <w:r w:rsidRPr="00C06060">
        <w:rPr>
          <w:rFonts w:ascii="Times New Roman" w:hAnsi="Times New Roman" w:cs="Times New Roman"/>
          <w:b/>
          <w:sz w:val="24"/>
          <w:szCs w:val="24"/>
          <w:u w:val="single"/>
        </w:rPr>
        <w:t>2011 Great Lakes Homeland Security Training Conference &amp; Expo -May 3-5, 2011, in Grand Rapids, Michigan</w:t>
      </w:r>
    </w:p>
    <w:p w:rsidR="00C06060" w:rsidRPr="00C06060" w:rsidRDefault="00C06060" w:rsidP="00C06060">
      <w:pPr>
        <w:pStyle w:val="PlainText"/>
        <w:ind w:left="720"/>
        <w:rPr>
          <w:rFonts w:ascii="Times New Roman" w:hAnsi="Times New Roman" w:cs="Times New Roman"/>
          <w:sz w:val="24"/>
          <w:szCs w:val="24"/>
        </w:rPr>
      </w:pPr>
      <w:r w:rsidRPr="00C06060">
        <w:rPr>
          <w:rFonts w:ascii="Times New Roman" w:hAnsi="Times New Roman" w:cs="Times New Roman"/>
          <w:sz w:val="24"/>
          <w:szCs w:val="24"/>
        </w:rPr>
        <w:t>-Theme: "Never Forget" to pay tribute to the upcoming 10-year anniversary of the September 11 attacks -Registration fee: $350</w:t>
      </w:r>
    </w:p>
    <w:p w:rsidR="00C06060" w:rsidRPr="00C06060" w:rsidRDefault="00C06060" w:rsidP="00C06060">
      <w:pPr>
        <w:pStyle w:val="PlainText"/>
        <w:ind w:left="720"/>
        <w:rPr>
          <w:rFonts w:ascii="Times New Roman" w:hAnsi="Times New Roman" w:cs="Times New Roman"/>
          <w:sz w:val="24"/>
          <w:szCs w:val="24"/>
        </w:rPr>
      </w:pPr>
      <w:r w:rsidRPr="00C06060">
        <w:rPr>
          <w:rFonts w:ascii="Times New Roman" w:hAnsi="Times New Roman" w:cs="Times New Roman"/>
          <w:sz w:val="24"/>
          <w:szCs w:val="24"/>
        </w:rPr>
        <w:t>-Deadline: April 22</w:t>
      </w:r>
    </w:p>
    <w:p w:rsidR="00C06060" w:rsidRPr="00C06060" w:rsidRDefault="00C06060" w:rsidP="00C06060">
      <w:pPr>
        <w:pStyle w:val="PlainText"/>
        <w:ind w:left="720"/>
        <w:rPr>
          <w:rFonts w:ascii="Times New Roman" w:hAnsi="Times New Roman" w:cs="Times New Roman"/>
          <w:sz w:val="24"/>
          <w:szCs w:val="24"/>
        </w:rPr>
      </w:pPr>
      <w:r w:rsidRPr="00C06060">
        <w:rPr>
          <w:rFonts w:ascii="Times New Roman" w:hAnsi="Times New Roman" w:cs="Times New Roman"/>
          <w:sz w:val="24"/>
          <w:szCs w:val="24"/>
        </w:rPr>
        <w:t xml:space="preserve">-Registration and conference information available at </w:t>
      </w:r>
      <w:hyperlink r:id="rId26" w:history="1">
        <w:r w:rsidRPr="00C06060">
          <w:rPr>
            <w:rStyle w:val="Hyperlink"/>
            <w:rFonts w:ascii="Times New Roman" w:hAnsi="Times New Roman" w:cs="Times New Roman"/>
            <w:sz w:val="24"/>
            <w:szCs w:val="24"/>
          </w:rPr>
          <w:t>www.michigan.gov/emhsd</w:t>
        </w:r>
      </w:hyperlink>
      <w:r w:rsidRPr="00C06060">
        <w:rPr>
          <w:rFonts w:ascii="Times New Roman" w:hAnsi="Times New Roman" w:cs="Times New Roman"/>
          <w:sz w:val="24"/>
          <w:szCs w:val="24"/>
        </w:rPr>
        <w:t xml:space="preserve"> -Hosted by the Michigan State Police, Emergency Management and Homeland Security Division in partnership with the Michigan Department of Community Health- Office of Public Health Preparedness and the FBI- Detroit Office'</w:t>
      </w:r>
    </w:p>
    <w:p w:rsidR="00C06060" w:rsidRPr="00C06060" w:rsidRDefault="00C06060" w:rsidP="00C06060">
      <w:pPr>
        <w:pStyle w:val="PlainText"/>
        <w:ind w:left="720"/>
        <w:rPr>
          <w:rFonts w:ascii="Times New Roman" w:hAnsi="Times New Roman" w:cs="Times New Roman"/>
          <w:sz w:val="24"/>
          <w:szCs w:val="24"/>
        </w:rPr>
      </w:pPr>
      <w:r w:rsidRPr="00C06060">
        <w:rPr>
          <w:rFonts w:ascii="Times New Roman" w:hAnsi="Times New Roman" w:cs="Times New Roman"/>
          <w:sz w:val="24"/>
          <w:szCs w:val="24"/>
        </w:rPr>
        <w:t xml:space="preserve">-Questions can be referred to </w:t>
      </w:r>
      <w:hyperlink r:id="rId27" w:history="1">
        <w:r w:rsidRPr="00C06060">
          <w:rPr>
            <w:rStyle w:val="Hyperlink"/>
            <w:rFonts w:ascii="Times New Roman" w:hAnsi="Times New Roman" w:cs="Times New Roman"/>
            <w:sz w:val="24"/>
            <w:szCs w:val="24"/>
          </w:rPr>
          <w:t>emhsd-conference@michigan.gov</w:t>
        </w:r>
      </w:hyperlink>
      <w:r w:rsidRPr="00C06060">
        <w:rPr>
          <w:rFonts w:ascii="Times New Roman" w:hAnsi="Times New Roman" w:cs="Times New Roman"/>
          <w:sz w:val="24"/>
          <w:szCs w:val="24"/>
        </w:rPr>
        <w:t xml:space="preserve"> </w:t>
      </w:r>
    </w:p>
    <w:p w:rsidR="00F72F77" w:rsidRPr="00DF3949" w:rsidRDefault="00F72F77" w:rsidP="00F72F77">
      <w:pPr>
        <w:pStyle w:val="ListParagraph"/>
        <w:spacing w:after="0" w:line="240" w:lineRule="auto"/>
      </w:pPr>
    </w:p>
    <w:p w:rsidR="0056254B" w:rsidRPr="00F330C8" w:rsidRDefault="00FE1290" w:rsidP="003D5718">
      <w:pPr>
        <w:pStyle w:val="PlainText"/>
        <w:numPr>
          <w:ilvl w:val="0"/>
          <w:numId w:val="3"/>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8" w:history="1">
        <w:r w:rsidRPr="00F330C8">
          <w:rPr>
            <w:rStyle w:val="Hyperlink"/>
            <w:rFonts w:ascii="Times New Roman" w:hAnsi="Times New Roman" w:cs="Times New Roman"/>
            <w:b/>
            <w:sz w:val="24"/>
            <w:szCs w:val="24"/>
          </w:rPr>
          <w:t>gmarlatt@nps.edu/</w:t>
        </w:r>
      </w:hyperlink>
      <w:r w:rsidR="0056254B" w:rsidRPr="00F330C8">
        <w:rPr>
          <w:rFonts w:ascii="Times New Roman" w:hAnsi="Times New Roman" w:cs="Times New Roman"/>
          <w:b/>
          <w:sz w:val="24"/>
          <w:szCs w:val="24"/>
          <w:u w:val="single"/>
        </w:rPr>
        <w:t xml:space="preserve">; </w:t>
      </w:r>
    </w:p>
    <w:p w:rsidR="008576CD" w:rsidRPr="00B062B9" w:rsidRDefault="008576CD" w:rsidP="00ED1BE5">
      <w:pPr>
        <w:pStyle w:val="PlainText"/>
        <w:numPr>
          <w:ilvl w:val="0"/>
          <w:numId w:val="8"/>
        </w:numPr>
        <w:ind w:left="1080"/>
        <w:rPr>
          <w:rFonts w:ascii="Times New Roman" w:hAnsi="Times New Roman" w:cs="Times New Roman"/>
          <w:b/>
          <w:bCs/>
          <w:sz w:val="24"/>
          <w:szCs w:val="24"/>
        </w:rPr>
      </w:pPr>
      <w:r w:rsidRPr="00B062B9">
        <w:rPr>
          <w:rFonts w:ascii="Times New Roman" w:hAnsi="Times New Roman" w:cs="Times New Roman"/>
          <w:b/>
          <w:bCs/>
          <w:sz w:val="24"/>
          <w:szCs w:val="24"/>
        </w:rPr>
        <w:t>New or Updated Congressional Research Service (CRS) Reports:</w:t>
      </w:r>
    </w:p>
    <w:p w:rsidR="00DF63C8" w:rsidRPr="00DF63C8" w:rsidRDefault="00DF63C8" w:rsidP="00E70CFA">
      <w:pPr>
        <w:pStyle w:val="PlainText"/>
        <w:numPr>
          <w:ilvl w:val="0"/>
          <w:numId w:val="12"/>
        </w:numPr>
        <w:rPr>
          <w:rFonts w:asciiTheme="minorHAnsi" w:hAnsiTheme="minorHAnsi" w:cstheme="minorHAnsi"/>
          <w:sz w:val="24"/>
          <w:szCs w:val="24"/>
        </w:rPr>
      </w:pPr>
      <w:r w:rsidRPr="00DF63C8">
        <w:rPr>
          <w:rFonts w:asciiTheme="minorHAnsi" w:hAnsiTheme="minorHAnsi" w:cstheme="minorHAnsi"/>
          <w:sz w:val="24"/>
          <w:szCs w:val="24"/>
        </w:rPr>
        <w:t>Public Health and Emergency Preparedness: CRS Experts. 4p. R40904</w:t>
      </w:r>
    </w:p>
    <w:p w:rsidR="00DF63C8" w:rsidRPr="00DF63C8" w:rsidRDefault="00DF63C8" w:rsidP="00E70CFA">
      <w:pPr>
        <w:pStyle w:val="PlainText"/>
        <w:numPr>
          <w:ilvl w:val="0"/>
          <w:numId w:val="12"/>
        </w:numPr>
        <w:rPr>
          <w:rFonts w:asciiTheme="minorHAnsi" w:hAnsiTheme="minorHAnsi" w:cstheme="minorHAnsi"/>
          <w:sz w:val="24"/>
          <w:szCs w:val="24"/>
        </w:rPr>
      </w:pPr>
      <w:r w:rsidRPr="00DF63C8">
        <w:rPr>
          <w:rFonts w:asciiTheme="minorHAnsi" w:hAnsiTheme="minorHAnsi" w:cstheme="minorHAnsi"/>
          <w:sz w:val="24"/>
          <w:szCs w:val="24"/>
        </w:rPr>
        <w:t>Federal Disaster Recovery Programs: Brief Summaries. 17p. RL31734</w:t>
      </w:r>
    </w:p>
    <w:p w:rsidR="00DF63C8" w:rsidRPr="00DF63C8" w:rsidRDefault="00DF63C8" w:rsidP="00E70CFA">
      <w:pPr>
        <w:pStyle w:val="PlainText"/>
        <w:numPr>
          <w:ilvl w:val="0"/>
          <w:numId w:val="12"/>
        </w:numPr>
        <w:rPr>
          <w:rFonts w:asciiTheme="minorHAnsi" w:hAnsiTheme="minorHAnsi" w:cstheme="minorHAnsi"/>
          <w:sz w:val="24"/>
          <w:szCs w:val="24"/>
        </w:rPr>
      </w:pPr>
      <w:r w:rsidRPr="00DF63C8">
        <w:rPr>
          <w:rFonts w:asciiTheme="minorHAnsi" w:hAnsiTheme="minorHAnsi" w:cstheme="minorHAnsi"/>
          <w:sz w:val="24"/>
          <w:szCs w:val="24"/>
        </w:rPr>
        <w:t>Assistance to Firefighters Program: Distribution of Fire Grant Funding. 25p. RL32341</w:t>
      </w:r>
    </w:p>
    <w:p w:rsidR="00DF63C8" w:rsidRPr="00DF63C8" w:rsidRDefault="00DF63C8" w:rsidP="00E70CFA">
      <w:pPr>
        <w:pStyle w:val="PlainText"/>
        <w:numPr>
          <w:ilvl w:val="0"/>
          <w:numId w:val="12"/>
        </w:numPr>
        <w:rPr>
          <w:rFonts w:asciiTheme="minorHAnsi" w:hAnsiTheme="minorHAnsi" w:cstheme="minorHAnsi"/>
          <w:sz w:val="24"/>
          <w:szCs w:val="24"/>
        </w:rPr>
      </w:pPr>
      <w:r w:rsidRPr="00DF63C8">
        <w:rPr>
          <w:rFonts w:asciiTheme="minorHAnsi" w:hAnsiTheme="minorHAnsi" w:cstheme="minorHAnsi"/>
          <w:sz w:val="24"/>
          <w:szCs w:val="24"/>
        </w:rPr>
        <w:t>Staffing for Adequate Fire and Emergency Response: The SAFER Grant Program. 14p. RL33375</w:t>
      </w:r>
    </w:p>
    <w:p w:rsidR="00DF63C8" w:rsidRPr="00DF63C8" w:rsidRDefault="00DF63C8" w:rsidP="00E70CFA">
      <w:pPr>
        <w:pStyle w:val="PlainText"/>
        <w:numPr>
          <w:ilvl w:val="0"/>
          <w:numId w:val="12"/>
        </w:numPr>
        <w:rPr>
          <w:rFonts w:asciiTheme="minorHAnsi" w:hAnsiTheme="minorHAnsi" w:cstheme="minorHAnsi"/>
          <w:sz w:val="24"/>
          <w:szCs w:val="24"/>
        </w:rPr>
      </w:pPr>
      <w:r w:rsidRPr="00DF63C8">
        <w:rPr>
          <w:rFonts w:asciiTheme="minorHAnsi" w:hAnsiTheme="minorHAnsi" w:cstheme="minorHAnsi"/>
          <w:sz w:val="24"/>
          <w:szCs w:val="24"/>
        </w:rPr>
        <w:t>Earthquakes: Risk, Detection, Warning, and Research. 31p. RL33861</w:t>
      </w:r>
    </w:p>
    <w:p w:rsidR="00D319B5" w:rsidRPr="00ED1BE5" w:rsidRDefault="00D319B5" w:rsidP="00E70CFA">
      <w:pPr>
        <w:pStyle w:val="PlainText"/>
        <w:numPr>
          <w:ilvl w:val="0"/>
          <w:numId w:val="22"/>
        </w:numPr>
        <w:rPr>
          <w:rFonts w:ascii="Times New Roman" w:hAnsi="Times New Roman" w:cs="Times New Roman"/>
          <w:b/>
          <w:bCs/>
          <w:sz w:val="24"/>
          <w:szCs w:val="24"/>
        </w:rPr>
      </w:pPr>
      <w:r w:rsidRPr="00ED1BE5">
        <w:rPr>
          <w:rFonts w:ascii="Times New Roman" w:hAnsi="Times New Roman" w:cs="Times New Roman"/>
          <w:b/>
          <w:bCs/>
          <w:sz w:val="24"/>
          <w:szCs w:val="24"/>
        </w:rPr>
        <w:t>Brookings Institute</w:t>
      </w:r>
    </w:p>
    <w:p w:rsidR="00D319B5" w:rsidRPr="00ED1BE5" w:rsidRDefault="00D319B5" w:rsidP="00E70CFA">
      <w:pPr>
        <w:pStyle w:val="PlainText"/>
        <w:numPr>
          <w:ilvl w:val="0"/>
          <w:numId w:val="23"/>
        </w:numPr>
        <w:rPr>
          <w:rFonts w:ascii="Times New Roman" w:hAnsi="Times New Roman" w:cs="Times New Roman"/>
          <w:sz w:val="24"/>
          <w:szCs w:val="24"/>
        </w:rPr>
      </w:pPr>
      <w:r w:rsidRPr="00ED1BE5">
        <w:rPr>
          <w:rFonts w:ascii="Times New Roman" w:hAnsi="Times New Roman" w:cs="Times New Roman"/>
          <w:sz w:val="24"/>
          <w:szCs w:val="24"/>
        </w:rPr>
        <w:t xml:space="preserve">Protecting Civilians in Disasters and Conflicts </w:t>
      </w:r>
      <w:hyperlink r:id="rId29" w:history="1">
        <w:r w:rsidRPr="00ED1BE5">
          <w:rPr>
            <w:rStyle w:val="Hyperlink"/>
            <w:rFonts w:ascii="Times New Roman" w:hAnsi="Times New Roman" w:cs="Times New Roman"/>
            <w:sz w:val="24"/>
            <w:szCs w:val="24"/>
          </w:rPr>
          <w:t>http://www.brookings.edu/~/media/Files/rc/papers/2011/03_protection_ferris/03_protection_ferris.pdf</w:t>
        </w:r>
      </w:hyperlink>
      <w:r w:rsidRPr="00ED1BE5">
        <w:rPr>
          <w:rFonts w:ascii="Times New Roman" w:hAnsi="Times New Roman" w:cs="Times New Roman"/>
          <w:sz w:val="24"/>
          <w:szCs w:val="24"/>
        </w:rPr>
        <w:t xml:space="preserve"> </w:t>
      </w:r>
    </w:p>
    <w:p w:rsidR="00D319B5" w:rsidRPr="00ED1BE5" w:rsidRDefault="00D319B5" w:rsidP="00E70CFA">
      <w:pPr>
        <w:pStyle w:val="PlainText"/>
        <w:numPr>
          <w:ilvl w:val="0"/>
          <w:numId w:val="24"/>
        </w:numPr>
        <w:rPr>
          <w:rFonts w:ascii="Times New Roman" w:hAnsi="Times New Roman" w:cs="Times New Roman"/>
          <w:b/>
          <w:bCs/>
          <w:sz w:val="24"/>
          <w:szCs w:val="24"/>
        </w:rPr>
      </w:pPr>
      <w:r w:rsidRPr="00ED1BE5">
        <w:rPr>
          <w:rFonts w:ascii="Times New Roman" w:hAnsi="Times New Roman" w:cs="Times New Roman"/>
          <w:b/>
          <w:bCs/>
          <w:sz w:val="24"/>
          <w:szCs w:val="24"/>
        </w:rPr>
        <w:t xml:space="preserve">Canadian </w:t>
      </w:r>
      <w:proofErr w:type="spellStart"/>
      <w:r w:rsidRPr="00ED1BE5">
        <w:rPr>
          <w:rFonts w:ascii="Times New Roman" w:hAnsi="Times New Roman" w:cs="Times New Roman"/>
          <w:b/>
          <w:bCs/>
          <w:sz w:val="24"/>
          <w:szCs w:val="24"/>
        </w:rPr>
        <w:t>Defence</w:t>
      </w:r>
      <w:proofErr w:type="spellEnd"/>
      <w:r w:rsidRPr="00ED1BE5">
        <w:rPr>
          <w:rFonts w:ascii="Times New Roman" w:hAnsi="Times New Roman" w:cs="Times New Roman"/>
          <w:b/>
          <w:bCs/>
          <w:sz w:val="24"/>
          <w:szCs w:val="24"/>
        </w:rPr>
        <w:t xml:space="preserve"> &amp; Foreign Affairs Institute (CDFAI)</w:t>
      </w:r>
    </w:p>
    <w:p w:rsidR="00D319B5" w:rsidRPr="00ED1BE5" w:rsidRDefault="00D319B5" w:rsidP="00E70CFA">
      <w:pPr>
        <w:pStyle w:val="PlainText"/>
        <w:numPr>
          <w:ilvl w:val="0"/>
          <w:numId w:val="25"/>
        </w:numPr>
        <w:rPr>
          <w:rFonts w:ascii="Times New Roman" w:hAnsi="Times New Roman" w:cs="Times New Roman"/>
          <w:sz w:val="24"/>
          <w:szCs w:val="24"/>
        </w:rPr>
      </w:pPr>
      <w:r w:rsidRPr="00ED1BE5">
        <w:rPr>
          <w:rFonts w:ascii="Times New Roman" w:hAnsi="Times New Roman" w:cs="Times New Roman"/>
          <w:sz w:val="24"/>
          <w:szCs w:val="24"/>
        </w:rPr>
        <w:lastRenderedPageBreak/>
        <w:t xml:space="preserve">The New Terrorism: Understanding Yemen </w:t>
      </w:r>
      <w:hyperlink r:id="rId30" w:history="1">
        <w:r w:rsidRPr="00ED1BE5">
          <w:rPr>
            <w:rStyle w:val="Hyperlink"/>
            <w:rFonts w:ascii="Times New Roman" w:hAnsi="Times New Roman" w:cs="Times New Roman"/>
            <w:sz w:val="24"/>
            <w:szCs w:val="24"/>
          </w:rPr>
          <w:t>http://www.cdfai.org/PDF/The%20New%20Terrorism%20Understanding%20Yemen.pdf</w:t>
        </w:r>
      </w:hyperlink>
      <w:r w:rsidRPr="00ED1BE5">
        <w:rPr>
          <w:rFonts w:ascii="Times New Roman" w:hAnsi="Times New Roman" w:cs="Times New Roman"/>
          <w:sz w:val="24"/>
          <w:szCs w:val="24"/>
        </w:rPr>
        <w:t xml:space="preserve"> </w:t>
      </w:r>
    </w:p>
    <w:p w:rsidR="00D319B5" w:rsidRPr="00ED1BE5" w:rsidRDefault="00D319B5" w:rsidP="00E70CFA">
      <w:pPr>
        <w:pStyle w:val="PlainText"/>
        <w:numPr>
          <w:ilvl w:val="0"/>
          <w:numId w:val="26"/>
        </w:numPr>
        <w:rPr>
          <w:rFonts w:ascii="Times New Roman" w:hAnsi="Times New Roman" w:cs="Times New Roman"/>
          <w:b/>
          <w:bCs/>
          <w:sz w:val="24"/>
          <w:szCs w:val="24"/>
        </w:rPr>
      </w:pPr>
      <w:r w:rsidRPr="00ED1BE5">
        <w:rPr>
          <w:rFonts w:ascii="Times New Roman" w:hAnsi="Times New Roman" w:cs="Times New Roman"/>
          <w:b/>
          <w:bCs/>
          <w:sz w:val="24"/>
          <w:szCs w:val="24"/>
        </w:rPr>
        <w:t>Center for Homeland Defense and Security (CHDS)</w:t>
      </w:r>
    </w:p>
    <w:p w:rsidR="00D319B5" w:rsidRPr="00ED1BE5" w:rsidRDefault="00D319B5" w:rsidP="00E70CFA">
      <w:pPr>
        <w:pStyle w:val="PlainText"/>
        <w:numPr>
          <w:ilvl w:val="0"/>
          <w:numId w:val="13"/>
        </w:numPr>
        <w:rPr>
          <w:rFonts w:ascii="Times New Roman" w:hAnsi="Times New Roman" w:cs="Times New Roman"/>
          <w:sz w:val="24"/>
          <w:szCs w:val="24"/>
        </w:rPr>
      </w:pPr>
      <w:r w:rsidRPr="00ED1BE5">
        <w:rPr>
          <w:rFonts w:ascii="Times New Roman" w:hAnsi="Times New Roman" w:cs="Times New Roman"/>
          <w:i/>
          <w:iCs/>
          <w:sz w:val="24"/>
          <w:szCs w:val="24"/>
        </w:rPr>
        <w:t>Homeland Security Affairs Journal,</w:t>
      </w:r>
      <w:r w:rsidRPr="00ED1BE5">
        <w:rPr>
          <w:rFonts w:ascii="Times New Roman" w:hAnsi="Times New Roman" w:cs="Times New Roman"/>
          <w:sz w:val="24"/>
          <w:szCs w:val="24"/>
        </w:rPr>
        <w:t xml:space="preserve"> 2011, Supplement no. 3 </w:t>
      </w:r>
      <w:r w:rsidRPr="00ED1BE5">
        <w:rPr>
          <w:rFonts w:ascii="Times New Roman" w:hAnsi="Times New Roman" w:cs="Times New Roman"/>
          <w:sz w:val="24"/>
          <w:szCs w:val="24"/>
        </w:rPr>
        <w:br/>
      </w:r>
      <w:hyperlink r:id="rId31" w:history="1">
        <w:r w:rsidRPr="00ED1BE5">
          <w:rPr>
            <w:rStyle w:val="Hyperlink"/>
            <w:rFonts w:ascii="Times New Roman" w:hAnsi="Times New Roman" w:cs="Times New Roman"/>
            <w:sz w:val="24"/>
            <w:szCs w:val="24"/>
          </w:rPr>
          <w:t>http://www.hsaj.org/?special:home=supplement.3&amp;fromemail=2</w:t>
        </w:r>
      </w:hyperlink>
      <w:r w:rsidRPr="00ED1BE5">
        <w:rPr>
          <w:rFonts w:ascii="Times New Roman" w:hAnsi="Times New Roman" w:cs="Times New Roman"/>
          <w:sz w:val="24"/>
          <w:szCs w:val="24"/>
        </w:rPr>
        <w:t xml:space="preserve"> </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 xml:space="preserve">IEEE Conference on Technologies for Homeland Security Papers </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Policy, Practice, and the Search for Alpha</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Gamma-Insensitive Fast Neutron Detector with Spectral Source Identification Potential</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 xml:space="preserve">Using Public Network Infrastructures for UAV Remote </w:t>
      </w:r>
      <w:proofErr w:type="spellStart"/>
      <w:r w:rsidRPr="00ED1BE5">
        <w:rPr>
          <w:rFonts w:ascii="Times New Roman" w:hAnsi="Times New Roman" w:cs="Times New Roman"/>
          <w:sz w:val="24"/>
          <w:szCs w:val="24"/>
        </w:rPr>
        <w:t>Sensingin</w:t>
      </w:r>
      <w:proofErr w:type="spellEnd"/>
      <w:r w:rsidRPr="00ED1BE5">
        <w:rPr>
          <w:rFonts w:ascii="Times New Roman" w:hAnsi="Times New Roman" w:cs="Times New Roman"/>
          <w:sz w:val="24"/>
          <w:szCs w:val="24"/>
        </w:rPr>
        <w:t xml:space="preserve"> Civilian Security Operations</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Intelligent Recognition of Acoustic and Vibration Threats for Security Breach Detection, Close Proximity Danger Identification, and Perimeter Protection</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Augmenting the DGPS Broadcast with Emergency Information</w:t>
      </w:r>
    </w:p>
    <w:p w:rsidR="00D319B5" w:rsidRPr="00ED1BE5" w:rsidRDefault="00D319B5" w:rsidP="00E70CFA">
      <w:pPr>
        <w:pStyle w:val="PlainText"/>
        <w:numPr>
          <w:ilvl w:val="1"/>
          <w:numId w:val="13"/>
        </w:numPr>
        <w:rPr>
          <w:rFonts w:ascii="Times New Roman" w:hAnsi="Times New Roman" w:cs="Times New Roman"/>
          <w:sz w:val="24"/>
          <w:szCs w:val="24"/>
        </w:rPr>
      </w:pPr>
      <w:r w:rsidRPr="00ED1BE5">
        <w:rPr>
          <w:rFonts w:ascii="Times New Roman" w:hAnsi="Times New Roman" w:cs="Times New Roman"/>
          <w:sz w:val="24"/>
          <w:szCs w:val="24"/>
        </w:rPr>
        <w:t>Prototyping Fusion Center Information Sharing: Implementing Policy Reasoning Over Cross-Jurisdictional Data Transactions Occurring in a Decentralized Environment</w:t>
      </w:r>
    </w:p>
    <w:p w:rsidR="00D319B5" w:rsidRPr="00ED1BE5" w:rsidRDefault="00D319B5" w:rsidP="00E70CFA">
      <w:pPr>
        <w:pStyle w:val="PlainText"/>
        <w:numPr>
          <w:ilvl w:val="0"/>
          <w:numId w:val="15"/>
        </w:numPr>
        <w:rPr>
          <w:rFonts w:ascii="Times New Roman" w:hAnsi="Times New Roman" w:cs="Times New Roman"/>
          <w:b/>
          <w:bCs/>
          <w:sz w:val="24"/>
          <w:szCs w:val="24"/>
        </w:rPr>
      </w:pPr>
      <w:r w:rsidRPr="00ED1BE5">
        <w:rPr>
          <w:rFonts w:ascii="Times New Roman" w:hAnsi="Times New Roman" w:cs="Times New Roman"/>
          <w:b/>
          <w:bCs/>
          <w:sz w:val="24"/>
          <w:szCs w:val="24"/>
        </w:rPr>
        <w:t>Congress. House. Homeland Security</w:t>
      </w:r>
    </w:p>
    <w:p w:rsidR="00D319B5" w:rsidRPr="00ED1BE5" w:rsidRDefault="00D319B5" w:rsidP="00E70CFA">
      <w:pPr>
        <w:pStyle w:val="PlainText"/>
        <w:numPr>
          <w:ilvl w:val="0"/>
          <w:numId w:val="14"/>
        </w:numPr>
        <w:rPr>
          <w:rFonts w:ascii="Times New Roman" w:hAnsi="Times New Roman" w:cs="Times New Roman"/>
          <w:sz w:val="24"/>
          <w:szCs w:val="24"/>
        </w:rPr>
      </w:pPr>
      <w:r w:rsidRPr="00ED1BE5">
        <w:rPr>
          <w:rFonts w:ascii="Times New Roman" w:hAnsi="Times New Roman" w:cs="Times New Roman"/>
          <w:sz w:val="24"/>
          <w:szCs w:val="24"/>
        </w:rPr>
        <w:t xml:space="preserve">Public Safety Communications: Are the Needs of Our First Responders Being Met? </w:t>
      </w:r>
      <w:hyperlink r:id="rId32" w:history="1">
        <w:r w:rsidRPr="00ED1BE5">
          <w:rPr>
            <w:rStyle w:val="Hyperlink"/>
            <w:rFonts w:ascii="Times New Roman" w:hAnsi="Times New Roman" w:cs="Times New Roman"/>
            <w:sz w:val="24"/>
            <w:szCs w:val="24"/>
          </w:rPr>
          <w:t>http://homeland.house.gov/hearing/hearing-%E2%80%9Cpublic-safety-communications-are-needs-our-first-responders-being-met%E2%80%9D</w:t>
        </w:r>
      </w:hyperlink>
      <w:r w:rsidRPr="00ED1BE5">
        <w:rPr>
          <w:rFonts w:ascii="Times New Roman" w:hAnsi="Times New Roman" w:cs="Times New Roman"/>
          <w:sz w:val="24"/>
          <w:szCs w:val="24"/>
        </w:rPr>
        <w:t xml:space="preserve"> </w:t>
      </w:r>
    </w:p>
    <w:p w:rsidR="00982D34" w:rsidRPr="00ED1BE5" w:rsidRDefault="00D319B5" w:rsidP="00E70CFA">
      <w:pPr>
        <w:pStyle w:val="PlainText"/>
        <w:numPr>
          <w:ilvl w:val="0"/>
          <w:numId w:val="14"/>
        </w:numPr>
        <w:rPr>
          <w:rFonts w:ascii="Times New Roman" w:hAnsi="Times New Roman" w:cs="Times New Roman"/>
          <w:sz w:val="24"/>
          <w:szCs w:val="24"/>
        </w:rPr>
      </w:pPr>
      <w:r w:rsidRPr="00ED1BE5">
        <w:rPr>
          <w:rFonts w:ascii="Times New Roman" w:hAnsi="Times New Roman" w:cs="Times New Roman"/>
          <w:sz w:val="24"/>
          <w:szCs w:val="24"/>
        </w:rPr>
        <w:t xml:space="preserve">The U.S. Homeland Security Role in the Mexican War Against Drug Cartels </w:t>
      </w:r>
      <w:hyperlink r:id="rId33" w:history="1">
        <w:r w:rsidRPr="00ED1BE5">
          <w:rPr>
            <w:rStyle w:val="Hyperlink"/>
            <w:rFonts w:ascii="Times New Roman" w:hAnsi="Times New Roman" w:cs="Times New Roman"/>
            <w:sz w:val="24"/>
            <w:szCs w:val="24"/>
          </w:rPr>
          <w:t>http://homeland.house.gov/hearing/subcommittee-hearing-%E2%80%9C-us-homeland-security-role-mexican-war-against-drug-cartels%E2%80%9D</w:t>
        </w:r>
      </w:hyperlink>
    </w:p>
    <w:p w:rsidR="00D319B5" w:rsidRPr="00ED1BE5" w:rsidRDefault="00D319B5" w:rsidP="00E70CFA">
      <w:pPr>
        <w:pStyle w:val="PlainText"/>
        <w:numPr>
          <w:ilvl w:val="0"/>
          <w:numId w:val="17"/>
        </w:numPr>
        <w:rPr>
          <w:rFonts w:ascii="Times New Roman" w:hAnsi="Times New Roman" w:cs="Times New Roman"/>
          <w:b/>
          <w:bCs/>
          <w:sz w:val="24"/>
          <w:szCs w:val="24"/>
        </w:rPr>
      </w:pPr>
      <w:r w:rsidRPr="00ED1BE5">
        <w:rPr>
          <w:rFonts w:ascii="Times New Roman" w:hAnsi="Times New Roman" w:cs="Times New Roman"/>
          <w:b/>
          <w:bCs/>
          <w:sz w:val="24"/>
          <w:szCs w:val="24"/>
        </w:rPr>
        <w:t>Congress. House. Oversight &amp; Government Reform Committee</w:t>
      </w:r>
    </w:p>
    <w:p w:rsidR="00D319B5" w:rsidRPr="00ED1BE5" w:rsidRDefault="00D319B5" w:rsidP="00E70CFA">
      <w:pPr>
        <w:pStyle w:val="ListParagraph"/>
        <w:numPr>
          <w:ilvl w:val="0"/>
          <w:numId w:val="16"/>
        </w:numPr>
        <w:spacing w:after="0" w:line="240" w:lineRule="auto"/>
        <w:rPr>
          <w:rFonts w:ascii="Times New Roman" w:hAnsi="Times New Roman"/>
          <w:sz w:val="24"/>
          <w:szCs w:val="24"/>
        </w:rPr>
      </w:pPr>
      <w:r w:rsidRPr="00ED1BE5">
        <w:rPr>
          <w:rFonts w:ascii="Times New Roman" w:hAnsi="Times New Roman"/>
          <w:sz w:val="24"/>
          <w:szCs w:val="24"/>
        </w:rPr>
        <w:t xml:space="preserve">Why Isn't The Department Of Homeland Security Meeting The President's Standard On FOIA? </w:t>
      </w:r>
      <w:hyperlink r:id="rId34" w:history="1">
        <w:r w:rsidRPr="00ED1BE5">
          <w:rPr>
            <w:rStyle w:val="Hyperlink"/>
            <w:rFonts w:ascii="Times New Roman" w:hAnsi="Times New Roman"/>
            <w:sz w:val="24"/>
            <w:szCs w:val="24"/>
          </w:rPr>
          <w:t>http://oversight.house.gov/index.php?option=com_content&amp;view=article&amp;id=1223%3A3-31-11-qwhy-isnt-the-department-of-homeland-security-meeting-the-presidents-standard-on-foiaq&amp;catid=12&amp;Itemid=1</w:t>
        </w:r>
      </w:hyperlink>
    </w:p>
    <w:p w:rsidR="00D319B5" w:rsidRPr="00ED1BE5" w:rsidRDefault="00D319B5" w:rsidP="00E70CFA">
      <w:pPr>
        <w:pStyle w:val="PlainText"/>
        <w:numPr>
          <w:ilvl w:val="0"/>
          <w:numId w:val="18"/>
        </w:numPr>
        <w:rPr>
          <w:rFonts w:ascii="Times New Roman" w:hAnsi="Times New Roman" w:cs="Times New Roman"/>
          <w:b/>
          <w:bCs/>
          <w:sz w:val="24"/>
          <w:szCs w:val="24"/>
        </w:rPr>
      </w:pPr>
      <w:r w:rsidRPr="00ED1BE5">
        <w:rPr>
          <w:rFonts w:ascii="Times New Roman" w:hAnsi="Times New Roman" w:cs="Times New Roman"/>
          <w:b/>
          <w:bCs/>
          <w:sz w:val="24"/>
          <w:szCs w:val="24"/>
        </w:rPr>
        <w:t>Congress. House. Transportation and Infrastructure</w:t>
      </w:r>
    </w:p>
    <w:p w:rsidR="00D319B5" w:rsidRPr="00ED1BE5" w:rsidRDefault="00D319B5" w:rsidP="00E70CFA">
      <w:pPr>
        <w:pStyle w:val="PlainText"/>
        <w:numPr>
          <w:ilvl w:val="0"/>
          <w:numId w:val="19"/>
        </w:numPr>
        <w:rPr>
          <w:rFonts w:ascii="Times New Roman" w:hAnsi="Times New Roman" w:cs="Times New Roman"/>
          <w:sz w:val="24"/>
          <w:szCs w:val="24"/>
        </w:rPr>
      </w:pPr>
      <w:r w:rsidRPr="00ED1BE5">
        <w:rPr>
          <w:rFonts w:ascii="Times New Roman" w:hAnsi="Times New Roman" w:cs="Times New Roman"/>
          <w:sz w:val="24"/>
          <w:szCs w:val="24"/>
        </w:rPr>
        <w:t xml:space="preserve">Improving the Nation's Response to Catastrophic Disasters: How to Minimize Costs and Streamline our Emergency Management Programs </w:t>
      </w:r>
      <w:hyperlink r:id="rId35" w:history="1">
        <w:r w:rsidRPr="00ED1BE5">
          <w:rPr>
            <w:rStyle w:val="Hyperlink"/>
            <w:rFonts w:ascii="Times New Roman" w:hAnsi="Times New Roman" w:cs="Times New Roman"/>
            <w:sz w:val="24"/>
            <w:szCs w:val="24"/>
          </w:rPr>
          <w:t>http://transportation.house.gov/hearings/hearingdetail.aspx?NewsID=1193</w:t>
        </w:r>
      </w:hyperlink>
      <w:r w:rsidRPr="00ED1BE5">
        <w:rPr>
          <w:rFonts w:ascii="Times New Roman" w:hAnsi="Times New Roman" w:cs="Times New Roman"/>
          <w:sz w:val="24"/>
          <w:szCs w:val="24"/>
        </w:rPr>
        <w:t xml:space="preserve"> </w:t>
      </w:r>
    </w:p>
    <w:p w:rsidR="00ED1BE5" w:rsidRPr="00ED1BE5" w:rsidRDefault="00ED1BE5" w:rsidP="00E70CFA">
      <w:pPr>
        <w:pStyle w:val="PlainText"/>
        <w:numPr>
          <w:ilvl w:val="0"/>
          <w:numId w:val="20"/>
        </w:numPr>
        <w:rPr>
          <w:rFonts w:ascii="Times New Roman" w:hAnsi="Times New Roman" w:cs="Times New Roman"/>
          <w:b/>
          <w:bCs/>
          <w:sz w:val="24"/>
          <w:szCs w:val="24"/>
        </w:rPr>
      </w:pPr>
      <w:r w:rsidRPr="00ED1BE5">
        <w:rPr>
          <w:rFonts w:ascii="Times New Roman" w:hAnsi="Times New Roman" w:cs="Times New Roman"/>
          <w:b/>
          <w:bCs/>
          <w:sz w:val="24"/>
          <w:szCs w:val="24"/>
        </w:rPr>
        <w:t>Congress. Senate. Homeland Security &amp; Governmental Affairs</w:t>
      </w:r>
    </w:p>
    <w:p w:rsidR="00ED1BE5" w:rsidRPr="00ED1BE5" w:rsidRDefault="00ED1BE5" w:rsidP="00E70CFA">
      <w:pPr>
        <w:pStyle w:val="PlainText"/>
        <w:numPr>
          <w:ilvl w:val="0"/>
          <w:numId w:val="21"/>
        </w:numPr>
        <w:rPr>
          <w:rFonts w:ascii="Times New Roman" w:hAnsi="Times New Roman" w:cs="Times New Roman"/>
          <w:sz w:val="24"/>
          <w:szCs w:val="24"/>
        </w:rPr>
      </w:pPr>
      <w:r w:rsidRPr="00ED1BE5">
        <w:rPr>
          <w:rFonts w:ascii="Times New Roman" w:hAnsi="Times New Roman" w:cs="Times New Roman"/>
          <w:sz w:val="24"/>
          <w:szCs w:val="24"/>
        </w:rPr>
        <w:t xml:space="preserve">Exploring Drug Gangs’ Ever-Evolving Tactics to Penetrate the Border and the Federal Government’s Ability to Stop Them </w:t>
      </w:r>
      <w:hyperlink r:id="rId36" w:history="1">
        <w:r w:rsidRPr="00ED1BE5">
          <w:rPr>
            <w:rStyle w:val="Hyperlink"/>
            <w:rFonts w:ascii="Times New Roman" w:hAnsi="Times New Roman" w:cs="Times New Roman"/>
            <w:sz w:val="24"/>
            <w:szCs w:val="24"/>
          </w:rPr>
          <w:t>http://hsgac.senate.gov/public/index.cfm?FuseAction=Hearings.Hearing&amp;Hearing_ID=67381f6a-7b66-4c37-8130-a86c55efbbb3</w:t>
        </w:r>
      </w:hyperlink>
      <w:r w:rsidRPr="00ED1BE5">
        <w:rPr>
          <w:rFonts w:ascii="Times New Roman" w:hAnsi="Times New Roman" w:cs="Times New Roman"/>
          <w:sz w:val="24"/>
          <w:szCs w:val="24"/>
        </w:rPr>
        <w:t xml:space="preserve"> </w:t>
      </w:r>
    </w:p>
    <w:p w:rsidR="00ED1BE5" w:rsidRPr="00ED1BE5" w:rsidRDefault="00ED1BE5" w:rsidP="00E70CFA">
      <w:pPr>
        <w:pStyle w:val="PlainText"/>
        <w:numPr>
          <w:ilvl w:val="0"/>
          <w:numId w:val="21"/>
        </w:numPr>
        <w:rPr>
          <w:rFonts w:ascii="Times New Roman" w:hAnsi="Times New Roman" w:cs="Times New Roman"/>
          <w:sz w:val="24"/>
          <w:szCs w:val="24"/>
        </w:rPr>
      </w:pPr>
      <w:r w:rsidRPr="00ED1BE5">
        <w:rPr>
          <w:rFonts w:ascii="Times New Roman" w:hAnsi="Times New Roman" w:cs="Times New Roman"/>
          <w:sz w:val="24"/>
          <w:szCs w:val="24"/>
        </w:rPr>
        <w:t xml:space="preserve">Securing the Border: Building on the Progress Made </w:t>
      </w:r>
      <w:hyperlink r:id="rId37" w:history="1">
        <w:r w:rsidRPr="00ED1BE5">
          <w:rPr>
            <w:rStyle w:val="Hyperlink"/>
            <w:rFonts w:ascii="Times New Roman" w:hAnsi="Times New Roman" w:cs="Times New Roman"/>
            <w:sz w:val="24"/>
            <w:szCs w:val="24"/>
          </w:rPr>
          <w:t>http://hsgac.senate.gov/public/index.cfm?FuseAction=Hearings.Hearing&amp;Hearing_ID=497314c6-9e5b-4448-9783-2a1ddc924df8</w:t>
        </w:r>
      </w:hyperlink>
      <w:r w:rsidRPr="00ED1BE5">
        <w:rPr>
          <w:rFonts w:ascii="Times New Roman" w:hAnsi="Times New Roman" w:cs="Times New Roman"/>
          <w:sz w:val="24"/>
          <w:szCs w:val="24"/>
        </w:rPr>
        <w:t xml:space="preserve"> </w:t>
      </w:r>
    </w:p>
    <w:p w:rsidR="00ED1BE5" w:rsidRPr="00ED1BE5" w:rsidRDefault="00ED1BE5" w:rsidP="00E70CFA">
      <w:pPr>
        <w:pStyle w:val="PlainText"/>
        <w:numPr>
          <w:ilvl w:val="0"/>
          <w:numId w:val="21"/>
        </w:numPr>
        <w:rPr>
          <w:rFonts w:ascii="Times New Roman" w:hAnsi="Times New Roman" w:cs="Times New Roman"/>
          <w:sz w:val="24"/>
          <w:szCs w:val="24"/>
        </w:rPr>
      </w:pPr>
      <w:r w:rsidRPr="00ED1BE5">
        <w:rPr>
          <w:rFonts w:ascii="Times New Roman" w:hAnsi="Times New Roman" w:cs="Times New Roman"/>
          <w:sz w:val="24"/>
          <w:szCs w:val="24"/>
        </w:rPr>
        <w:t xml:space="preserve">Strengthening the Senior Executive Service: A Review of Challenges Facing the Government’s Leadership Corps </w:t>
      </w:r>
      <w:hyperlink r:id="rId38" w:history="1">
        <w:r w:rsidRPr="00ED1BE5">
          <w:rPr>
            <w:rStyle w:val="Hyperlink"/>
            <w:rFonts w:ascii="Times New Roman" w:hAnsi="Times New Roman" w:cs="Times New Roman"/>
            <w:sz w:val="24"/>
            <w:szCs w:val="24"/>
          </w:rPr>
          <w:t>http://hsgac.senate.gov/public/index.cfm?FuseAction=Hearings.Hearing&amp;Hearing_ID=37b3d3e2-d651-43d3-a914-27bd37a0d8c9</w:t>
        </w:r>
      </w:hyperlink>
      <w:r w:rsidRPr="00ED1BE5">
        <w:rPr>
          <w:rFonts w:ascii="Times New Roman" w:hAnsi="Times New Roman" w:cs="Times New Roman"/>
          <w:sz w:val="24"/>
          <w:szCs w:val="24"/>
        </w:rPr>
        <w:t xml:space="preserve"> </w:t>
      </w:r>
    </w:p>
    <w:p w:rsidR="00ED1BE5" w:rsidRPr="00ED1BE5" w:rsidRDefault="00ED1BE5" w:rsidP="00E70CFA">
      <w:pPr>
        <w:pStyle w:val="PlainText"/>
        <w:numPr>
          <w:ilvl w:val="0"/>
          <w:numId w:val="21"/>
        </w:numPr>
        <w:rPr>
          <w:rFonts w:ascii="Times New Roman" w:hAnsi="Times New Roman" w:cs="Times New Roman"/>
          <w:sz w:val="24"/>
          <w:szCs w:val="24"/>
        </w:rPr>
      </w:pPr>
      <w:r w:rsidRPr="00ED1BE5">
        <w:rPr>
          <w:rFonts w:ascii="Times New Roman" w:hAnsi="Times New Roman" w:cs="Times New Roman"/>
          <w:sz w:val="24"/>
          <w:szCs w:val="24"/>
        </w:rPr>
        <w:t xml:space="preserve">Ten Years After 9/11: A Report From the 9/11 Commission Chairmen </w:t>
      </w:r>
      <w:hyperlink r:id="rId39" w:history="1">
        <w:r w:rsidRPr="00ED1BE5">
          <w:rPr>
            <w:rStyle w:val="Hyperlink"/>
            <w:rFonts w:ascii="Times New Roman" w:hAnsi="Times New Roman" w:cs="Times New Roman"/>
            <w:sz w:val="24"/>
            <w:szCs w:val="24"/>
          </w:rPr>
          <w:t>http://hsgac.senate.gov/public/index.cfm?FuseAction=Hearings.Hearing&amp;Hearing_ID=759efc68-191f-4dfd-b362-c3197c6cb624</w:t>
        </w:r>
      </w:hyperlink>
      <w:r w:rsidRPr="00ED1BE5">
        <w:rPr>
          <w:rFonts w:ascii="Times New Roman" w:hAnsi="Times New Roman" w:cs="Times New Roman"/>
          <w:sz w:val="24"/>
          <w:szCs w:val="24"/>
        </w:rPr>
        <w:t xml:space="preserve"> </w:t>
      </w:r>
    </w:p>
    <w:p w:rsidR="00ED1BE5" w:rsidRPr="00ED1BE5" w:rsidRDefault="00ED1BE5" w:rsidP="00E70CFA">
      <w:pPr>
        <w:pStyle w:val="PlainText"/>
        <w:numPr>
          <w:ilvl w:val="0"/>
          <w:numId w:val="21"/>
        </w:numPr>
        <w:rPr>
          <w:rFonts w:ascii="Times New Roman" w:hAnsi="Times New Roman" w:cs="Times New Roman"/>
          <w:sz w:val="24"/>
          <w:szCs w:val="24"/>
        </w:rPr>
      </w:pPr>
      <w:r w:rsidRPr="00ED1BE5">
        <w:rPr>
          <w:rFonts w:ascii="Times New Roman" w:hAnsi="Times New Roman" w:cs="Times New Roman"/>
          <w:sz w:val="24"/>
          <w:szCs w:val="24"/>
        </w:rPr>
        <w:t xml:space="preserve">Tools to Prevent Defense Department Cost Overruns </w:t>
      </w:r>
      <w:hyperlink r:id="rId40" w:history="1">
        <w:r w:rsidRPr="00ED1BE5">
          <w:rPr>
            <w:rStyle w:val="Hyperlink"/>
            <w:rFonts w:ascii="Times New Roman" w:hAnsi="Times New Roman" w:cs="Times New Roman"/>
            <w:sz w:val="24"/>
            <w:szCs w:val="24"/>
          </w:rPr>
          <w:t>http://hsgac.senate.gov/public/index.cfm?FuseAction=Hearings.Hearing&amp;Hearing_ID=7682325b-f637-47bb-a2ad-138782fbd7df</w:t>
        </w:r>
      </w:hyperlink>
      <w:r w:rsidRPr="00ED1BE5">
        <w:rPr>
          <w:rFonts w:ascii="Times New Roman" w:hAnsi="Times New Roman" w:cs="Times New Roman"/>
          <w:sz w:val="24"/>
          <w:szCs w:val="24"/>
        </w:rPr>
        <w:t xml:space="preserve"> </w:t>
      </w:r>
    </w:p>
    <w:p w:rsidR="00D319B5" w:rsidRPr="00697562" w:rsidRDefault="00D319B5" w:rsidP="00D319B5">
      <w:pPr>
        <w:pStyle w:val="PlainText"/>
        <w:rPr>
          <w:rFonts w:ascii="Times New Roman" w:hAnsi="Times New Roman" w:cs="Times New Roman"/>
          <w:sz w:val="24"/>
          <w:szCs w:val="24"/>
        </w:rPr>
      </w:pPr>
    </w:p>
    <w:p w:rsidR="004841F6" w:rsidRDefault="0082446E" w:rsidP="00ED1BE5">
      <w:pPr>
        <w:pStyle w:val="ListParagraph"/>
        <w:numPr>
          <w:ilvl w:val="0"/>
          <w:numId w:val="10"/>
        </w:numPr>
        <w:spacing w:after="0" w:line="240" w:lineRule="auto"/>
        <w:rPr>
          <w:rFonts w:ascii="Times New Roman" w:hAnsi="Times New Roman"/>
          <w:b/>
          <w:sz w:val="24"/>
          <w:szCs w:val="24"/>
          <w:u w:val="single"/>
        </w:rPr>
      </w:pPr>
      <w:r w:rsidRPr="004841F6">
        <w:rPr>
          <w:rFonts w:ascii="Times New Roman" w:hAnsi="Times New Roman"/>
          <w:b/>
          <w:sz w:val="24"/>
          <w:szCs w:val="24"/>
          <w:u w:val="single"/>
        </w:rPr>
        <w:t>Learning Resource Center Update</w:t>
      </w:r>
    </w:p>
    <w:p w:rsidR="00B062B9" w:rsidRPr="00D14F5E" w:rsidRDefault="00B062B9" w:rsidP="00D14F5E">
      <w:pPr>
        <w:pStyle w:val="NormalWeb"/>
        <w:spacing w:before="0" w:beforeAutospacing="0" w:after="0" w:afterAutospacing="0"/>
        <w:ind w:firstLine="720"/>
      </w:pPr>
      <w:r w:rsidRPr="00D14F5E">
        <w:rPr>
          <w:color w:val="000000"/>
        </w:rPr>
        <w:lastRenderedPageBreak/>
        <w:t xml:space="preserve">Current Awareness: Weekly News Roundups - </w:t>
      </w:r>
      <w:r w:rsidRPr="00D14F5E">
        <w:t xml:space="preserve">Just updated </w:t>
      </w:r>
    </w:p>
    <w:p w:rsidR="00D14F5E" w:rsidRPr="00D14F5E" w:rsidRDefault="00D14F5E" w:rsidP="00D14F5E">
      <w:pPr>
        <w:pStyle w:val="NormalWeb"/>
        <w:spacing w:before="0" w:beforeAutospacing="0" w:after="0" w:afterAutospacing="0"/>
        <w:ind w:left="720"/>
      </w:pPr>
      <w:r w:rsidRPr="00D14F5E">
        <w:t xml:space="preserve">This Week's Highlights </w:t>
      </w:r>
    </w:p>
    <w:p w:rsidR="00D14F5E" w:rsidRPr="00D14F5E" w:rsidRDefault="00D14F5E" w:rsidP="00E70CFA">
      <w:pPr>
        <w:numPr>
          <w:ilvl w:val="0"/>
          <w:numId w:val="32"/>
        </w:numPr>
        <w:tabs>
          <w:tab w:val="clear" w:pos="720"/>
          <w:tab w:val="num" w:pos="1440"/>
        </w:tabs>
        <w:spacing w:after="0" w:line="240" w:lineRule="auto"/>
        <w:ind w:left="1440"/>
        <w:rPr>
          <w:rFonts w:ascii="Times New Roman" w:eastAsia="Times New Roman" w:hAnsi="Times New Roman" w:cs="Times New Roman"/>
          <w:sz w:val="24"/>
          <w:szCs w:val="24"/>
        </w:rPr>
      </w:pPr>
      <w:r w:rsidRPr="00D14F5E">
        <w:rPr>
          <w:rFonts w:ascii="Times New Roman" w:eastAsia="Times New Roman" w:hAnsi="Times New Roman" w:cs="Times New Roman"/>
          <w:color w:val="333333"/>
          <w:sz w:val="24"/>
          <w:szCs w:val="24"/>
        </w:rPr>
        <w:t>Becoming a firefighter- new library resource page</w:t>
      </w:r>
      <w:r w:rsidRPr="00D14F5E">
        <w:rPr>
          <w:rFonts w:ascii="Times New Roman" w:eastAsia="Times New Roman" w:hAnsi="Times New Roman" w:cs="Times New Roman"/>
          <w:sz w:val="24"/>
          <w:szCs w:val="24"/>
        </w:rPr>
        <w:t xml:space="preserve">:  </w:t>
      </w:r>
      <w:hyperlink r:id="rId41" w:history="1">
        <w:r w:rsidRPr="00D14F5E">
          <w:rPr>
            <w:rStyle w:val="Hyperlink"/>
            <w:rFonts w:ascii="Times New Roman" w:eastAsia="Times New Roman" w:hAnsi="Times New Roman" w:cs="Times New Roman"/>
            <w:sz w:val="24"/>
            <w:szCs w:val="24"/>
          </w:rPr>
          <w:t>Click here</w:t>
        </w:r>
      </w:hyperlink>
      <w:r w:rsidRPr="00D14F5E">
        <w:rPr>
          <w:rFonts w:ascii="Times New Roman" w:eastAsia="Times New Roman" w:hAnsi="Times New Roman" w:cs="Times New Roman"/>
          <w:sz w:val="24"/>
          <w:szCs w:val="24"/>
        </w:rPr>
        <w:t xml:space="preserve"> </w:t>
      </w:r>
    </w:p>
    <w:p w:rsidR="00D14F5E" w:rsidRPr="00D14F5E" w:rsidRDefault="00D14F5E" w:rsidP="00E70CFA">
      <w:pPr>
        <w:numPr>
          <w:ilvl w:val="0"/>
          <w:numId w:val="32"/>
        </w:numPr>
        <w:tabs>
          <w:tab w:val="clear" w:pos="720"/>
          <w:tab w:val="num" w:pos="1440"/>
        </w:tabs>
        <w:spacing w:after="0" w:line="240" w:lineRule="auto"/>
        <w:ind w:left="1440"/>
        <w:rPr>
          <w:rFonts w:ascii="Times New Roman" w:eastAsia="Times New Roman" w:hAnsi="Times New Roman" w:cs="Times New Roman"/>
          <w:sz w:val="24"/>
          <w:szCs w:val="24"/>
        </w:rPr>
      </w:pPr>
      <w:r w:rsidRPr="00D14F5E">
        <w:rPr>
          <w:rFonts w:ascii="Times New Roman" w:eastAsia="Times New Roman" w:hAnsi="Times New Roman" w:cs="Times New Roman"/>
          <w:color w:val="333333"/>
          <w:sz w:val="24"/>
          <w:szCs w:val="24"/>
        </w:rPr>
        <w:t xml:space="preserve">Nixon administration documents on the National Commission on Fire Prevention and Control - a finding aide:  </w:t>
      </w:r>
      <w:hyperlink r:id="rId42" w:history="1">
        <w:r w:rsidRPr="00D14F5E">
          <w:rPr>
            <w:rStyle w:val="Hyperlink"/>
            <w:rFonts w:ascii="Times New Roman" w:eastAsia="Times New Roman" w:hAnsi="Times New Roman" w:cs="Times New Roman"/>
            <w:sz w:val="24"/>
            <w:szCs w:val="24"/>
          </w:rPr>
          <w:t>click here</w:t>
        </w:r>
      </w:hyperlink>
      <w:r w:rsidRPr="00D14F5E">
        <w:rPr>
          <w:rFonts w:ascii="Times New Roman" w:eastAsia="Times New Roman" w:hAnsi="Times New Roman" w:cs="Times New Roman"/>
          <w:sz w:val="24"/>
          <w:szCs w:val="24"/>
        </w:rPr>
        <w:t xml:space="preserve"> </w:t>
      </w:r>
    </w:p>
    <w:p w:rsidR="00D14F5E" w:rsidRPr="00D14F5E" w:rsidRDefault="00D14F5E" w:rsidP="00D14F5E">
      <w:pPr>
        <w:pStyle w:val="NormalWeb"/>
        <w:spacing w:before="0" w:beforeAutospacing="0" w:after="0" w:afterAutospacing="0"/>
        <w:ind w:left="720"/>
      </w:pPr>
      <w:r w:rsidRPr="00D14F5E">
        <w:rPr>
          <w:color w:val="000000"/>
        </w:rPr>
        <w:t xml:space="preserve">Current Awareness: Weekly News Roundups - </w:t>
      </w:r>
      <w:r w:rsidRPr="00D14F5E">
        <w:t xml:space="preserve">Just updated </w:t>
      </w:r>
    </w:p>
    <w:p w:rsidR="00D14F5E" w:rsidRPr="00D14F5E" w:rsidRDefault="00D14F5E" w:rsidP="00E70CFA">
      <w:pPr>
        <w:numPr>
          <w:ilvl w:val="0"/>
          <w:numId w:val="33"/>
        </w:numPr>
        <w:tabs>
          <w:tab w:val="clear" w:pos="720"/>
          <w:tab w:val="num" w:pos="1440"/>
        </w:tabs>
        <w:spacing w:after="0" w:line="240" w:lineRule="auto"/>
        <w:ind w:left="1440"/>
        <w:rPr>
          <w:rFonts w:ascii="Times New Roman" w:eastAsia="Times New Roman" w:hAnsi="Times New Roman" w:cs="Times New Roman"/>
          <w:sz w:val="24"/>
          <w:szCs w:val="24"/>
        </w:rPr>
      </w:pPr>
      <w:r w:rsidRPr="00D14F5E">
        <w:rPr>
          <w:rFonts w:ascii="Times New Roman" w:eastAsia="Times New Roman" w:hAnsi="Times New Roman" w:cs="Times New Roman"/>
          <w:color w:val="333333"/>
          <w:sz w:val="24"/>
          <w:szCs w:val="24"/>
        </w:rPr>
        <w:t>All-Hazards News and Information</w:t>
      </w:r>
      <w:r w:rsidRPr="00D14F5E">
        <w:rPr>
          <w:rFonts w:ascii="Times New Roman" w:eastAsia="Times New Roman" w:hAnsi="Times New Roman" w:cs="Times New Roman"/>
          <w:sz w:val="24"/>
          <w:szCs w:val="24"/>
        </w:rPr>
        <w:t xml:space="preserve">:  </w:t>
      </w:r>
      <w:hyperlink r:id="rId43" w:history="1">
        <w:r w:rsidRPr="00D14F5E">
          <w:rPr>
            <w:rStyle w:val="Hyperlink"/>
            <w:rFonts w:ascii="Times New Roman" w:eastAsia="Times New Roman" w:hAnsi="Times New Roman" w:cs="Times New Roman"/>
            <w:sz w:val="24"/>
            <w:szCs w:val="24"/>
          </w:rPr>
          <w:t>http://www.lrc.fema.gov/news_allhaz.html</w:t>
        </w:r>
      </w:hyperlink>
      <w:r w:rsidRPr="00D14F5E">
        <w:rPr>
          <w:rFonts w:ascii="Times New Roman" w:eastAsia="Times New Roman" w:hAnsi="Times New Roman" w:cs="Times New Roman"/>
          <w:sz w:val="24"/>
          <w:szCs w:val="24"/>
        </w:rPr>
        <w:t xml:space="preserve"> </w:t>
      </w:r>
    </w:p>
    <w:p w:rsidR="00D14F5E" w:rsidRPr="00D14F5E" w:rsidRDefault="00D14F5E" w:rsidP="00E70CFA">
      <w:pPr>
        <w:numPr>
          <w:ilvl w:val="0"/>
          <w:numId w:val="33"/>
        </w:numPr>
        <w:tabs>
          <w:tab w:val="clear" w:pos="720"/>
          <w:tab w:val="num" w:pos="1440"/>
        </w:tabs>
        <w:spacing w:after="0" w:line="240" w:lineRule="auto"/>
        <w:ind w:left="1440"/>
        <w:rPr>
          <w:rFonts w:ascii="Times New Roman" w:eastAsia="Times New Roman" w:hAnsi="Times New Roman" w:cs="Times New Roman"/>
          <w:sz w:val="24"/>
          <w:szCs w:val="24"/>
        </w:rPr>
      </w:pPr>
      <w:r w:rsidRPr="00D14F5E">
        <w:rPr>
          <w:rFonts w:ascii="Times New Roman" w:eastAsia="Times New Roman" w:hAnsi="Times New Roman" w:cs="Times New Roman"/>
          <w:color w:val="333333"/>
          <w:sz w:val="24"/>
          <w:szCs w:val="24"/>
        </w:rPr>
        <w:t>Fire Prevention in the News :</w:t>
      </w:r>
      <w:r w:rsidRPr="00D14F5E">
        <w:rPr>
          <w:rFonts w:ascii="Times New Roman" w:eastAsia="Times New Roman" w:hAnsi="Times New Roman" w:cs="Times New Roman"/>
          <w:sz w:val="24"/>
          <w:szCs w:val="24"/>
        </w:rPr>
        <w:t xml:space="preserve">  </w:t>
      </w:r>
      <w:hyperlink r:id="rId44" w:history="1">
        <w:r w:rsidRPr="00D14F5E">
          <w:rPr>
            <w:rStyle w:val="Hyperlink"/>
            <w:rFonts w:ascii="Times New Roman" w:eastAsia="Times New Roman" w:hAnsi="Times New Roman" w:cs="Times New Roman"/>
            <w:sz w:val="24"/>
            <w:szCs w:val="24"/>
          </w:rPr>
          <w:t>http://www.lrc.fema.gov/news_fireprev.html</w:t>
        </w:r>
      </w:hyperlink>
      <w:r w:rsidRPr="00D14F5E">
        <w:rPr>
          <w:rFonts w:ascii="Times New Roman" w:eastAsia="Times New Roman" w:hAnsi="Times New Roman" w:cs="Times New Roman"/>
          <w:sz w:val="24"/>
          <w:szCs w:val="24"/>
        </w:rPr>
        <w:t xml:space="preserve">   </w:t>
      </w:r>
    </w:p>
    <w:p w:rsidR="00D14F5E" w:rsidRPr="00D14F5E" w:rsidRDefault="00D14F5E" w:rsidP="00D14F5E">
      <w:pPr>
        <w:pStyle w:val="NormalWeb"/>
        <w:spacing w:before="0" w:beforeAutospacing="0" w:after="0" w:afterAutospacing="0"/>
        <w:ind w:left="720"/>
      </w:pPr>
      <w:r w:rsidRPr="00D14F5E">
        <w:rPr>
          <w:color w:val="000000"/>
        </w:rPr>
        <w:t xml:space="preserve">LRC RSS Feed </w:t>
      </w:r>
      <w:proofErr w:type="gramStart"/>
      <w:r w:rsidRPr="00D14F5E">
        <w:rPr>
          <w:color w:val="000000"/>
        </w:rPr>
        <w:t>Digest :</w:t>
      </w:r>
      <w:proofErr w:type="gramEnd"/>
      <w:r w:rsidRPr="00D14F5E">
        <w:t xml:space="preserve"> </w:t>
      </w:r>
      <w:r w:rsidRPr="00D14F5E">
        <w:br/>
      </w:r>
      <w:r w:rsidRPr="00D14F5E">
        <w:rPr>
          <w:color w:val="333333"/>
        </w:rPr>
        <w:t>Follow LRC updates:</w:t>
      </w:r>
      <w:r w:rsidRPr="00D14F5E">
        <w:t xml:space="preserve"> </w:t>
      </w:r>
      <w:hyperlink r:id="rId45" w:history="1">
        <w:r w:rsidRPr="00D14F5E">
          <w:rPr>
            <w:rStyle w:val="Hyperlink"/>
          </w:rPr>
          <w:t>http://www.lrc.fema.gov/news.xml</w:t>
        </w:r>
      </w:hyperlink>
      <w:r w:rsidRPr="00D14F5E">
        <w:t xml:space="preserve">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46" w:tgtFrame="_blank" w:history="1">
        <w:r w:rsidRPr="00D14F5E">
          <w:rPr>
            <w:rStyle w:val="Hyperlink"/>
            <w:rFonts w:ascii="Times New Roman" w:eastAsia="Times New Roman" w:hAnsi="Times New Roman" w:cs="Times New Roman"/>
            <w:sz w:val="24"/>
            <w:szCs w:val="24"/>
          </w:rPr>
          <w:t>Emergency response drill staged in Century City high-rise</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proofErr w:type="spellStart"/>
      <w:r w:rsidRPr="00D14F5E">
        <w:rPr>
          <w:rFonts w:ascii="Times New Roman" w:eastAsia="Times New Roman" w:hAnsi="Times New Roman" w:cs="Times New Roman"/>
          <w:color w:val="333333"/>
          <w:sz w:val="24"/>
          <w:szCs w:val="24"/>
        </w:rPr>
        <w:t>chicagotribune</w:t>
      </w:r>
      <w:proofErr w:type="spellEnd"/>
      <w:r w:rsidRPr="00D14F5E">
        <w:rPr>
          <w:rFonts w:ascii="Times New Roman" w:eastAsia="Times New Roman" w:hAnsi="Times New Roman" w:cs="Times New Roman"/>
          <w:color w:val="333333"/>
          <w:sz w:val="24"/>
          <w:szCs w:val="24"/>
        </w:rPr>
        <w:t xml:space="preserve">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47" w:tgtFrame="_blank" w:history="1">
        <w:r w:rsidRPr="00D14F5E">
          <w:rPr>
            <w:rStyle w:val="Hyperlink"/>
            <w:rFonts w:ascii="Times New Roman" w:eastAsia="Times New Roman" w:hAnsi="Times New Roman" w:cs="Times New Roman"/>
            <w:sz w:val="24"/>
            <w:szCs w:val="24"/>
          </w:rPr>
          <w:t>GIS Data Helps Miami-Dade County Prepare for Disasters</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proofErr w:type="spellStart"/>
      <w:r w:rsidRPr="00D14F5E">
        <w:rPr>
          <w:rFonts w:ascii="Times New Roman" w:eastAsia="Times New Roman" w:hAnsi="Times New Roman" w:cs="Times New Roman"/>
          <w:color w:val="333333"/>
          <w:sz w:val="24"/>
          <w:szCs w:val="24"/>
        </w:rPr>
        <w:t>EmergencyMngt</w:t>
      </w:r>
      <w:proofErr w:type="spellEnd"/>
      <w:r w:rsidRPr="00D14F5E">
        <w:rPr>
          <w:rFonts w:ascii="Times New Roman" w:eastAsia="Times New Roman" w:hAnsi="Times New Roman" w:cs="Times New Roman"/>
          <w:color w:val="333333"/>
          <w:sz w:val="24"/>
          <w:szCs w:val="24"/>
        </w:rPr>
        <w:t xml:space="preserve"> article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48" w:tgtFrame="_blank" w:history="1">
        <w:r w:rsidRPr="00D14F5E">
          <w:rPr>
            <w:rStyle w:val="Hyperlink"/>
            <w:rFonts w:ascii="Times New Roman" w:eastAsia="Times New Roman" w:hAnsi="Times New Roman" w:cs="Times New Roman"/>
            <w:sz w:val="24"/>
            <w:szCs w:val="24"/>
          </w:rPr>
          <w:t>How to Help Those With Special Needs Prepare Before a Disaster Strikes</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r w:rsidRPr="00D14F5E">
        <w:rPr>
          <w:rFonts w:ascii="Times New Roman" w:eastAsia="Times New Roman" w:hAnsi="Times New Roman" w:cs="Times New Roman"/>
          <w:color w:val="333333"/>
          <w:sz w:val="24"/>
          <w:szCs w:val="24"/>
        </w:rPr>
        <w:t>Security Management</w:t>
      </w:r>
      <w:r w:rsidRPr="00D14F5E">
        <w:rPr>
          <w:rFonts w:ascii="Times New Roman" w:eastAsia="Times New Roman" w:hAnsi="Times New Roman" w:cs="Times New Roman"/>
          <w:sz w:val="24"/>
          <w:szCs w:val="24"/>
        </w:rPr>
        <w:t xml:space="preserve">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49" w:tgtFrame="_blank" w:history="1">
        <w:r w:rsidRPr="00D14F5E">
          <w:rPr>
            <w:rStyle w:val="Hyperlink"/>
            <w:rFonts w:ascii="Times New Roman" w:eastAsia="Times New Roman" w:hAnsi="Times New Roman" w:cs="Times New Roman"/>
            <w:sz w:val="24"/>
            <w:szCs w:val="24"/>
          </w:rPr>
          <w:t xml:space="preserve">CSB Releases Safety Video Depicting Bayer </w:t>
        </w:r>
        <w:proofErr w:type="spellStart"/>
        <w:r w:rsidRPr="00D14F5E">
          <w:rPr>
            <w:rStyle w:val="Hyperlink"/>
            <w:rFonts w:ascii="Times New Roman" w:eastAsia="Times New Roman" w:hAnsi="Times New Roman" w:cs="Times New Roman"/>
            <w:sz w:val="24"/>
            <w:szCs w:val="24"/>
          </w:rPr>
          <w:t>CropScience</w:t>
        </w:r>
        <w:proofErr w:type="spellEnd"/>
        <w:r w:rsidRPr="00D14F5E">
          <w:rPr>
            <w:rStyle w:val="Hyperlink"/>
            <w:rFonts w:ascii="Times New Roman" w:eastAsia="Times New Roman" w:hAnsi="Times New Roman" w:cs="Times New Roman"/>
            <w:sz w:val="24"/>
            <w:szCs w:val="24"/>
          </w:rPr>
          <w:t xml:space="preserve"> Fire, Explosion</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r w:rsidRPr="00D14F5E">
        <w:rPr>
          <w:rFonts w:ascii="Times New Roman" w:eastAsia="Times New Roman" w:hAnsi="Times New Roman" w:cs="Times New Roman"/>
          <w:color w:val="333333"/>
          <w:sz w:val="24"/>
          <w:szCs w:val="24"/>
        </w:rPr>
        <w:t xml:space="preserve">EHS Today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50" w:tgtFrame="_blank" w:history="1">
        <w:r w:rsidRPr="00D14F5E">
          <w:rPr>
            <w:rStyle w:val="Hyperlink"/>
            <w:rFonts w:ascii="Times New Roman" w:eastAsia="Times New Roman" w:hAnsi="Times New Roman" w:cs="Times New Roman"/>
            <w:sz w:val="24"/>
            <w:szCs w:val="24"/>
          </w:rPr>
          <w:t xml:space="preserve">County </w:t>
        </w:r>
        <w:proofErr w:type="spellStart"/>
        <w:r w:rsidRPr="00D14F5E">
          <w:rPr>
            <w:rStyle w:val="Hyperlink"/>
            <w:rFonts w:ascii="Times New Roman" w:eastAsia="Times New Roman" w:hAnsi="Times New Roman" w:cs="Times New Roman"/>
            <w:sz w:val="24"/>
            <w:szCs w:val="24"/>
          </w:rPr>
          <w:t>iPhone</w:t>
        </w:r>
        <w:proofErr w:type="spellEnd"/>
        <w:r w:rsidRPr="00D14F5E">
          <w:rPr>
            <w:rStyle w:val="Hyperlink"/>
            <w:rFonts w:ascii="Times New Roman" w:eastAsia="Times New Roman" w:hAnsi="Times New Roman" w:cs="Times New Roman"/>
            <w:sz w:val="24"/>
            <w:szCs w:val="24"/>
          </w:rPr>
          <w:t xml:space="preserve"> App to Put Disaster Resources at Residents' Fingertips</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proofErr w:type="spellStart"/>
      <w:r w:rsidRPr="00D14F5E">
        <w:rPr>
          <w:rFonts w:ascii="Times New Roman" w:eastAsia="Times New Roman" w:hAnsi="Times New Roman" w:cs="Times New Roman"/>
          <w:color w:val="333333"/>
          <w:sz w:val="24"/>
          <w:szCs w:val="24"/>
        </w:rPr>
        <w:t>EmergencyMngt</w:t>
      </w:r>
      <w:proofErr w:type="spellEnd"/>
      <w:r w:rsidRPr="00D14F5E">
        <w:rPr>
          <w:rFonts w:ascii="Times New Roman" w:eastAsia="Times New Roman" w:hAnsi="Times New Roman" w:cs="Times New Roman"/>
          <w:color w:val="333333"/>
          <w:sz w:val="24"/>
          <w:szCs w:val="24"/>
        </w:rPr>
        <w:t xml:space="preserve"> article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51" w:tgtFrame="_blank" w:history="1">
        <w:r w:rsidRPr="00D14F5E">
          <w:rPr>
            <w:rStyle w:val="Hyperlink"/>
            <w:rFonts w:ascii="Times New Roman" w:eastAsia="Times New Roman" w:hAnsi="Times New Roman" w:cs="Times New Roman"/>
            <w:sz w:val="24"/>
            <w:szCs w:val="24"/>
          </w:rPr>
          <w:t>National Earthquake Resilience: Research, Implementation, and Outreach</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r w:rsidRPr="00D14F5E">
        <w:rPr>
          <w:rFonts w:ascii="Times New Roman" w:eastAsia="Times New Roman" w:hAnsi="Times New Roman" w:cs="Times New Roman"/>
          <w:color w:val="333333"/>
          <w:sz w:val="24"/>
          <w:szCs w:val="24"/>
        </w:rPr>
        <w:t xml:space="preserve">National Academies Press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52" w:tgtFrame="_blank" w:history="1">
        <w:r w:rsidRPr="00D14F5E">
          <w:rPr>
            <w:rStyle w:val="Hyperlink"/>
            <w:rFonts w:ascii="Times New Roman" w:eastAsia="Times New Roman" w:hAnsi="Times New Roman" w:cs="Times New Roman"/>
            <w:sz w:val="24"/>
            <w:szCs w:val="24"/>
          </w:rPr>
          <w:t>Experts Worry More About Aging Infrastructure Than Nuclear Plants if "Big One" Occurs in Heartland</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r w:rsidRPr="00D14F5E">
        <w:rPr>
          <w:rFonts w:ascii="Times New Roman" w:eastAsia="Times New Roman" w:hAnsi="Times New Roman" w:cs="Times New Roman"/>
          <w:color w:val="333333"/>
          <w:sz w:val="24"/>
          <w:szCs w:val="24"/>
        </w:rPr>
        <w:t xml:space="preserve">Security Management </w:t>
      </w:r>
    </w:p>
    <w:p w:rsidR="00D14F5E" w:rsidRPr="00D14F5E" w:rsidRDefault="00D14F5E" w:rsidP="00E70CFA">
      <w:pPr>
        <w:numPr>
          <w:ilvl w:val="0"/>
          <w:numId w:val="34"/>
        </w:numPr>
        <w:tabs>
          <w:tab w:val="clear" w:pos="720"/>
          <w:tab w:val="num" w:pos="1440"/>
        </w:tabs>
        <w:spacing w:after="0" w:line="240" w:lineRule="auto"/>
        <w:ind w:left="1440"/>
        <w:rPr>
          <w:rFonts w:ascii="Times New Roman" w:eastAsia="Times New Roman" w:hAnsi="Times New Roman" w:cs="Times New Roman"/>
          <w:sz w:val="24"/>
          <w:szCs w:val="24"/>
        </w:rPr>
      </w:pPr>
      <w:hyperlink r:id="rId53" w:tgtFrame="_blank" w:history="1">
        <w:r w:rsidRPr="00D14F5E">
          <w:rPr>
            <w:rStyle w:val="Hyperlink"/>
            <w:rFonts w:ascii="Times New Roman" w:eastAsia="Times New Roman" w:hAnsi="Times New Roman" w:cs="Times New Roman"/>
            <w:sz w:val="24"/>
            <w:szCs w:val="24"/>
          </w:rPr>
          <w:t>How dangerous is nuclear power? Three lessons from Japan</w:t>
        </w:r>
      </w:hyperlink>
      <w:r w:rsidRPr="00D14F5E">
        <w:rPr>
          <w:rFonts w:ascii="Times New Roman" w:eastAsia="Times New Roman" w:hAnsi="Times New Roman" w:cs="Times New Roman"/>
          <w:sz w:val="24"/>
          <w:szCs w:val="24"/>
        </w:rPr>
        <w:t xml:space="preserve"> </w:t>
      </w:r>
      <w:r w:rsidRPr="00D14F5E">
        <w:rPr>
          <w:rFonts w:ascii="Times New Roman" w:eastAsia="Times New Roman" w:hAnsi="Times New Roman" w:cs="Times New Roman"/>
          <w:sz w:val="24"/>
          <w:szCs w:val="24"/>
        </w:rPr>
        <w:br/>
      </w:r>
      <w:r w:rsidRPr="00D14F5E">
        <w:rPr>
          <w:rFonts w:ascii="Times New Roman" w:eastAsia="Times New Roman" w:hAnsi="Times New Roman" w:cs="Times New Roman"/>
          <w:color w:val="333333"/>
          <w:sz w:val="24"/>
          <w:szCs w:val="24"/>
        </w:rPr>
        <w:t>CSM article</w:t>
      </w:r>
      <w:r w:rsidRPr="00D14F5E">
        <w:rPr>
          <w:rFonts w:ascii="Times New Roman" w:eastAsia="Times New Roman" w:hAnsi="Times New Roman" w:cs="Times New Roman"/>
          <w:sz w:val="24"/>
          <w:szCs w:val="24"/>
        </w:rPr>
        <w:t xml:space="preserve"> </w:t>
      </w:r>
    </w:p>
    <w:p w:rsidR="00D14F5E" w:rsidRPr="00D14F5E" w:rsidRDefault="00D14F5E" w:rsidP="00D14F5E">
      <w:pPr>
        <w:pStyle w:val="NormalWeb"/>
        <w:spacing w:before="0" w:beforeAutospacing="0" w:after="0" w:afterAutospacing="0"/>
        <w:ind w:left="720"/>
      </w:pPr>
      <w:r w:rsidRPr="00D14F5E">
        <w:rPr>
          <w:color w:val="000000"/>
        </w:rPr>
        <w:t>New at the LRC Last Week</w:t>
      </w:r>
      <w:r w:rsidRPr="00D14F5E">
        <w:t xml:space="preserve"> </w:t>
      </w:r>
    </w:p>
    <w:p w:rsidR="00D14F5E" w:rsidRPr="00D14F5E" w:rsidRDefault="00D14F5E" w:rsidP="00E70CFA">
      <w:pPr>
        <w:numPr>
          <w:ilvl w:val="0"/>
          <w:numId w:val="35"/>
        </w:numPr>
        <w:tabs>
          <w:tab w:val="clear" w:pos="720"/>
          <w:tab w:val="num" w:pos="1440"/>
        </w:tabs>
        <w:spacing w:after="0" w:line="240" w:lineRule="auto"/>
        <w:ind w:left="1440"/>
        <w:rPr>
          <w:rFonts w:ascii="Times New Roman" w:eastAsia="Times New Roman" w:hAnsi="Times New Roman" w:cs="Times New Roman"/>
          <w:sz w:val="24"/>
          <w:szCs w:val="24"/>
        </w:rPr>
      </w:pPr>
      <w:hyperlink r:id="rId54" w:history="1">
        <w:r w:rsidRPr="00D14F5E">
          <w:rPr>
            <w:rStyle w:val="Hyperlink"/>
            <w:rFonts w:ascii="Times New Roman" w:eastAsia="Times New Roman" w:hAnsi="Times New Roman" w:cs="Times New Roman"/>
            <w:sz w:val="24"/>
            <w:szCs w:val="24"/>
          </w:rPr>
          <w:t>All new library materials</w:t>
        </w:r>
      </w:hyperlink>
      <w:r w:rsidRPr="00D14F5E">
        <w:rPr>
          <w:rFonts w:ascii="Times New Roman" w:eastAsia="Times New Roman" w:hAnsi="Times New Roman" w:cs="Times New Roman"/>
          <w:sz w:val="24"/>
          <w:szCs w:val="24"/>
        </w:rPr>
        <w:t xml:space="preserve"> (157 new items this week) </w:t>
      </w:r>
    </w:p>
    <w:p w:rsidR="00D14F5E" w:rsidRPr="00D14F5E" w:rsidRDefault="00D14F5E" w:rsidP="00E70CFA">
      <w:pPr>
        <w:numPr>
          <w:ilvl w:val="0"/>
          <w:numId w:val="35"/>
        </w:numPr>
        <w:tabs>
          <w:tab w:val="clear" w:pos="720"/>
          <w:tab w:val="num" w:pos="1440"/>
        </w:tabs>
        <w:spacing w:after="0" w:line="240" w:lineRule="auto"/>
        <w:ind w:left="1440"/>
        <w:rPr>
          <w:rFonts w:ascii="Times New Roman" w:eastAsia="Times New Roman" w:hAnsi="Times New Roman" w:cs="Times New Roman"/>
          <w:sz w:val="24"/>
          <w:szCs w:val="24"/>
        </w:rPr>
      </w:pPr>
      <w:hyperlink r:id="rId55" w:history="1">
        <w:r w:rsidRPr="00D14F5E">
          <w:rPr>
            <w:rStyle w:val="Hyperlink"/>
            <w:rFonts w:ascii="Times New Roman" w:eastAsia="Times New Roman" w:hAnsi="Times New Roman" w:cs="Times New Roman"/>
            <w:sz w:val="24"/>
            <w:szCs w:val="24"/>
          </w:rPr>
          <w:t>Downloadable titles</w:t>
        </w:r>
      </w:hyperlink>
      <w:r w:rsidRPr="00D14F5E">
        <w:rPr>
          <w:rFonts w:ascii="Times New Roman" w:eastAsia="Times New Roman" w:hAnsi="Times New Roman" w:cs="Times New Roman"/>
          <w:sz w:val="24"/>
          <w:szCs w:val="24"/>
        </w:rPr>
        <w:t xml:space="preserve"> </w:t>
      </w:r>
    </w:p>
    <w:p w:rsidR="00D14F5E" w:rsidRPr="00D14F5E" w:rsidRDefault="00D14F5E" w:rsidP="00E70CFA">
      <w:pPr>
        <w:numPr>
          <w:ilvl w:val="0"/>
          <w:numId w:val="35"/>
        </w:numPr>
        <w:tabs>
          <w:tab w:val="clear" w:pos="720"/>
          <w:tab w:val="num" w:pos="1440"/>
        </w:tabs>
        <w:spacing w:after="0" w:line="240" w:lineRule="auto"/>
        <w:ind w:left="1440"/>
        <w:rPr>
          <w:rFonts w:ascii="Times New Roman" w:eastAsia="Times New Roman" w:hAnsi="Times New Roman" w:cs="Times New Roman"/>
          <w:sz w:val="24"/>
          <w:szCs w:val="24"/>
        </w:rPr>
      </w:pPr>
      <w:hyperlink r:id="rId56" w:history="1">
        <w:r w:rsidRPr="00D14F5E">
          <w:rPr>
            <w:rStyle w:val="Hyperlink"/>
            <w:rFonts w:ascii="Times New Roman" w:eastAsia="Times New Roman" w:hAnsi="Times New Roman" w:cs="Times New Roman"/>
            <w:sz w:val="24"/>
            <w:szCs w:val="24"/>
          </w:rPr>
          <w:t>Dissertations/Theses</w:t>
        </w:r>
      </w:hyperlink>
      <w:r w:rsidRPr="00D14F5E">
        <w:rPr>
          <w:rFonts w:ascii="Times New Roman" w:eastAsia="Times New Roman" w:hAnsi="Times New Roman" w:cs="Times New Roman"/>
          <w:sz w:val="24"/>
          <w:szCs w:val="24"/>
        </w:rPr>
        <w:t xml:space="preserve"> </w:t>
      </w:r>
    </w:p>
    <w:p w:rsidR="001B50F9" w:rsidRPr="001B50F9" w:rsidRDefault="001B50F9" w:rsidP="00D14F5E">
      <w:pPr>
        <w:pStyle w:val="NormalWeb"/>
        <w:shd w:val="clear" w:color="auto" w:fill="FFFFFF"/>
        <w:spacing w:before="0" w:beforeAutospacing="0" w:after="0" w:afterAutospacing="0"/>
        <w:rPr>
          <w:rStyle w:val="Strong"/>
          <w:b w:val="0"/>
          <w:bCs w:val="0"/>
          <w:color w:val="000000"/>
          <w:u w:val="single"/>
        </w:rPr>
      </w:pPr>
    </w:p>
    <w:p w:rsidR="00EE7A55" w:rsidRPr="009452FA" w:rsidRDefault="00F37F24" w:rsidP="00214077">
      <w:pPr>
        <w:pStyle w:val="NormalWeb"/>
        <w:numPr>
          <w:ilvl w:val="0"/>
          <w:numId w:val="6"/>
        </w:numPr>
        <w:shd w:val="clear" w:color="auto" w:fill="FFFFFF"/>
        <w:spacing w:before="0" w:beforeAutospacing="0" w:after="0" w:afterAutospacing="0"/>
        <w:rPr>
          <w:color w:val="000000"/>
          <w:u w:val="single"/>
        </w:rPr>
      </w:pPr>
      <w:r w:rsidRPr="00DC4068">
        <w:rPr>
          <w:rStyle w:val="Strong"/>
          <w:color w:val="000000"/>
          <w:u w:val="single"/>
        </w:rPr>
        <w:t>CE</w:t>
      </w:r>
      <w:r w:rsidR="00EE7A55" w:rsidRPr="00DC4068">
        <w:rPr>
          <w:rStyle w:val="Strong"/>
          <w:color w:val="000000"/>
          <w:u w:val="single"/>
        </w:rPr>
        <w:t xml:space="preserve">MR Network Broadcast: </w:t>
      </w:r>
      <w:hyperlink r:id="rId57" w:history="1">
        <w:r w:rsidR="00EE7A55" w:rsidRPr="00DC4068">
          <w:rPr>
            <w:rStyle w:val="Hyperlink"/>
          </w:rPr>
          <w:t>http://cemr-network.org/?xg_source=msg_mes_network</w:t>
        </w:r>
      </w:hyperlink>
    </w:p>
    <w:p w:rsidR="009452FA" w:rsidRPr="00DC4068" w:rsidRDefault="009452FA" w:rsidP="009452FA">
      <w:pPr>
        <w:pStyle w:val="NormalWeb"/>
        <w:shd w:val="clear" w:color="auto" w:fill="FFFFFF"/>
        <w:spacing w:before="0" w:beforeAutospacing="0" w:after="0" w:afterAutospacing="0"/>
        <w:ind w:left="720"/>
        <w:rPr>
          <w:color w:val="000000"/>
          <w:u w:val="single"/>
        </w:rPr>
      </w:pPr>
    </w:p>
    <w:p w:rsidR="008A5C4F" w:rsidRDefault="008A5C4F" w:rsidP="00E70CFA">
      <w:pPr>
        <w:pStyle w:val="ListParagraph"/>
        <w:numPr>
          <w:ilvl w:val="0"/>
          <w:numId w:val="30"/>
        </w:numPr>
        <w:spacing w:after="0" w:line="240" w:lineRule="auto"/>
        <w:rPr>
          <w:rFonts w:ascii="Times New Roman" w:eastAsia="Times New Roman" w:hAnsi="Times New Roman"/>
          <w:b/>
          <w:sz w:val="24"/>
          <w:szCs w:val="24"/>
          <w:u w:val="single"/>
        </w:rPr>
      </w:pPr>
      <w:bookmarkStart w:id="1" w:name="d"/>
      <w:bookmarkEnd w:id="1"/>
      <w:r w:rsidRPr="008A5C4F">
        <w:rPr>
          <w:rFonts w:ascii="Times New Roman" w:eastAsia="Times New Roman" w:hAnsi="Times New Roman"/>
          <w:b/>
          <w:sz w:val="24"/>
          <w:szCs w:val="24"/>
          <w:u w:val="single"/>
        </w:rPr>
        <w:t xml:space="preserve">Attention all Certified Emergency Manager® (CEM®)/Associate Emergency Manager (AEM) </w:t>
      </w:r>
      <w:r w:rsidRPr="008A5C4F">
        <w:rPr>
          <w:rFonts w:ascii="Times New Roman" w:eastAsia="Times New Roman" w:hAnsi="Times New Roman"/>
          <w:b/>
          <w:color w:val="1F497D"/>
          <w:sz w:val="24"/>
          <w:szCs w:val="24"/>
          <w:u w:val="single"/>
        </w:rPr>
        <w:t>c</w:t>
      </w:r>
      <w:r w:rsidRPr="008A5C4F">
        <w:rPr>
          <w:rFonts w:ascii="Times New Roman" w:eastAsia="Times New Roman" w:hAnsi="Times New Roman"/>
          <w:b/>
          <w:sz w:val="24"/>
          <w:szCs w:val="24"/>
          <w:u w:val="single"/>
        </w:rPr>
        <w:t>andidates:</w:t>
      </w:r>
    </w:p>
    <w:p w:rsidR="008A5C4F" w:rsidRPr="008A5C4F" w:rsidRDefault="008A5C4F" w:rsidP="008A5C4F">
      <w:pPr>
        <w:pStyle w:val="ListParagraph"/>
        <w:spacing w:after="0" w:line="240" w:lineRule="auto"/>
        <w:rPr>
          <w:rFonts w:ascii="Times New Roman" w:eastAsia="Times New Roman" w:hAnsi="Times New Roman"/>
          <w:b/>
          <w:sz w:val="24"/>
          <w:szCs w:val="24"/>
          <w:u w:val="single"/>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 IAEM is offering the following CEM®/AEM Exam Preparatory Courses and/or Exam opportunities</w:t>
      </w:r>
      <w:r w:rsidRPr="008A5C4F">
        <w:rPr>
          <w:rFonts w:ascii="Times New Roman" w:hAnsi="Times New Roman" w:cs="Times New Roman"/>
          <w:color w:val="000000"/>
          <w:sz w:val="24"/>
          <w:szCs w:val="24"/>
        </w:rPr>
        <w:t xml:space="preserve">. </w:t>
      </w:r>
      <w:r w:rsidRPr="008A5C4F">
        <w:rPr>
          <w:rFonts w:ascii="Times New Roman" w:hAnsi="Times New Roman" w:cs="Times New Roman"/>
          <w:sz w:val="24"/>
          <w:szCs w:val="24"/>
        </w:rPr>
        <w:t xml:space="preserve">Details on how to register are listed below. </w:t>
      </w:r>
      <w:r w:rsidRPr="008A5C4F">
        <w:rPr>
          <w:rFonts w:ascii="Times New Roman" w:hAnsi="Times New Roman" w:cs="Times New Roman"/>
          <w:color w:val="1F497D"/>
          <w:sz w:val="24"/>
          <w:szCs w:val="24"/>
        </w:rPr>
        <w:t> </w:t>
      </w:r>
      <w:r w:rsidRPr="008A5C4F">
        <w:rPr>
          <w:rFonts w:ascii="Times New Roman" w:hAnsi="Times New Roman" w:cs="Times New Roman"/>
          <w:sz w:val="24"/>
          <w:szCs w:val="24"/>
        </w:rPr>
        <w:t>These CEM®/AEM Preparatory courses are taught by US CEM® Commissioners and will cover the following information:</w:t>
      </w:r>
    </w:p>
    <w:p w:rsidR="008A5C4F" w:rsidRPr="008A5C4F" w:rsidRDefault="008A5C4F" w:rsidP="00E70CFA">
      <w:pPr>
        <w:numPr>
          <w:ilvl w:val="0"/>
          <w:numId w:val="29"/>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Review of Certified Emergency Manager® program requirements (experience, education, professional contributions and more);</w:t>
      </w:r>
    </w:p>
    <w:p w:rsidR="008A5C4F" w:rsidRPr="008A5C4F" w:rsidRDefault="008A5C4F" w:rsidP="00E70CFA">
      <w:pPr>
        <w:numPr>
          <w:ilvl w:val="0"/>
          <w:numId w:val="29"/>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Application procedures;</w:t>
      </w:r>
    </w:p>
    <w:p w:rsidR="008A5C4F" w:rsidRPr="008A5C4F" w:rsidRDefault="008A5C4F" w:rsidP="00E70CFA">
      <w:pPr>
        <w:numPr>
          <w:ilvl w:val="0"/>
          <w:numId w:val="29"/>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 xml:space="preserve">Tips for successful program completion; </w:t>
      </w:r>
    </w:p>
    <w:p w:rsidR="008A5C4F" w:rsidRPr="008A5C4F" w:rsidRDefault="008A5C4F" w:rsidP="00E70CFA">
      <w:pPr>
        <w:numPr>
          <w:ilvl w:val="0"/>
          <w:numId w:val="29"/>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Overview of the exam;</w:t>
      </w:r>
    </w:p>
    <w:p w:rsidR="008A5C4F" w:rsidRPr="008A5C4F" w:rsidRDefault="008A5C4F" w:rsidP="00E70CFA">
      <w:pPr>
        <w:numPr>
          <w:ilvl w:val="0"/>
          <w:numId w:val="29"/>
        </w:numPr>
        <w:tabs>
          <w:tab w:val="clear" w:pos="720"/>
          <w:tab w:val="num" w:pos="1440"/>
        </w:tabs>
        <w:spacing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Standards upon which the exam is based;</w:t>
      </w:r>
    </w:p>
    <w:p w:rsidR="008A5C4F" w:rsidRPr="008A5C4F" w:rsidRDefault="008A5C4F" w:rsidP="00E70CFA">
      <w:pPr>
        <w:numPr>
          <w:ilvl w:val="0"/>
          <w:numId w:val="29"/>
        </w:numPr>
        <w:tabs>
          <w:tab w:val="clear" w:pos="720"/>
          <w:tab w:val="num" w:pos="1440"/>
        </w:tabs>
        <w:spacing w:before="100" w:beforeAutospacing="1"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 xml:space="preserve">Sample exam questions; and </w:t>
      </w:r>
    </w:p>
    <w:p w:rsidR="008A5C4F" w:rsidRPr="008A5C4F" w:rsidRDefault="008A5C4F" w:rsidP="00E70CFA">
      <w:pPr>
        <w:numPr>
          <w:ilvl w:val="0"/>
          <w:numId w:val="29"/>
        </w:numPr>
        <w:tabs>
          <w:tab w:val="clear" w:pos="720"/>
          <w:tab w:val="num" w:pos="1440"/>
        </w:tabs>
        <w:spacing w:before="100" w:beforeAutospacing="1" w:after="0" w:line="240" w:lineRule="auto"/>
        <w:ind w:left="1440"/>
        <w:rPr>
          <w:rFonts w:ascii="Times New Roman" w:eastAsia="Times New Roman" w:hAnsi="Times New Roman" w:cs="Times New Roman"/>
          <w:sz w:val="24"/>
          <w:szCs w:val="24"/>
        </w:rPr>
      </w:pPr>
      <w:r w:rsidRPr="008A5C4F">
        <w:rPr>
          <w:rFonts w:ascii="Times New Roman" w:eastAsia="Times New Roman" w:hAnsi="Times New Roman" w:cs="Times New Roman"/>
          <w:sz w:val="24"/>
          <w:szCs w:val="24"/>
        </w:rPr>
        <w:t>A Q&amp;A period. </w:t>
      </w:r>
    </w:p>
    <w:p w:rsidR="008A5C4F" w:rsidRPr="008A5C4F" w:rsidRDefault="008A5C4F" w:rsidP="008A5C4F">
      <w:pPr>
        <w:spacing w:after="0" w:line="240" w:lineRule="auto"/>
        <w:ind w:left="1440"/>
        <w:rPr>
          <w:rFonts w:ascii="Times New Roman" w:eastAsia="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Don’t miss out…We hope you can join us as you work toward your CEM®/AEM designation</w:t>
      </w:r>
      <w:r w:rsidRPr="008A5C4F">
        <w:rPr>
          <w:rFonts w:ascii="Times New Roman" w:hAnsi="Times New Roman" w:cs="Times New Roman"/>
          <w:color w:val="1F497D"/>
          <w:sz w:val="24"/>
          <w:szCs w:val="24"/>
        </w:rPr>
        <w:t>!</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Monday, April 25, 2011</w:t>
      </w:r>
    </w:p>
    <w:p w:rsidR="008A5C4F" w:rsidRPr="008A5C4F" w:rsidRDefault="008A5C4F" w:rsidP="008A5C4F">
      <w:pPr>
        <w:pStyle w:val="NormalWeb"/>
        <w:spacing w:before="0" w:beforeAutospacing="0" w:after="0" w:afterAutospacing="0"/>
        <w:ind w:left="720"/>
      </w:pPr>
      <w:r w:rsidRPr="008A5C4F">
        <w:rPr>
          <w:b/>
          <w:bCs/>
        </w:rPr>
        <w:lastRenderedPageBreak/>
        <w:t>Texas Emergency Management Conference 2011</w:t>
      </w:r>
    </w:p>
    <w:p w:rsidR="008A5C4F" w:rsidRPr="008A5C4F" w:rsidRDefault="008A5C4F" w:rsidP="008A5C4F">
      <w:pPr>
        <w:pStyle w:val="NormalWeb"/>
        <w:spacing w:before="0" w:beforeAutospacing="0" w:after="0" w:afterAutospacing="0"/>
        <w:ind w:left="720"/>
      </w:pPr>
      <w:r w:rsidRPr="008A5C4F">
        <w:rPr>
          <w:b/>
          <w:bCs/>
        </w:rPr>
        <w:t xml:space="preserve">The Henry B. Gonzalez Convention Center </w:t>
      </w:r>
    </w:p>
    <w:p w:rsidR="008A5C4F" w:rsidRDefault="008A5C4F" w:rsidP="008A5C4F">
      <w:pPr>
        <w:pStyle w:val="NormalWeb"/>
        <w:spacing w:before="0" w:beforeAutospacing="0" w:after="0" w:afterAutospacing="0"/>
        <w:ind w:left="720"/>
        <w:rPr>
          <w:b/>
          <w:bCs/>
        </w:rPr>
      </w:pPr>
      <w:r w:rsidRPr="008A5C4F">
        <w:rPr>
          <w:b/>
          <w:bCs/>
        </w:rPr>
        <w:t>San Antonio, TX</w:t>
      </w:r>
    </w:p>
    <w:p w:rsidR="008A5C4F" w:rsidRPr="008A5C4F" w:rsidRDefault="008A5C4F" w:rsidP="008A5C4F">
      <w:pPr>
        <w:pStyle w:val="NormalWeb"/>
        <w:spacing w:before="0" w:beforeAutospacing="0" w:after="0" w:afterAutospacing="0"/>
        <w:ind w:left="720"/>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CEM</w:t>
      </w:r>
      <w:r w:rsidRPr="008A5C4F">
        <w:rPr>
          <w:rFonts w:ascii="Times New Roman" w:hAnsi="Times New Roman" w:cs="Times New Roman"/>
          <w:b/>
          <w:bCs/>
          <w:sz w:val="24"/>
          <w:szCs w:val="24"/>
          <w:vertAlign w:val="superscript"/>
        </w:rPr>
        <w:t>®</w:t>
      </w:r>
      <w:r w:rsidRPr="008A5C4F">
        <w:rPr>
          <w:rFonts w:ascii="Times New Roman" w:hAnsi="Times New Roman" w:cs="Times New Roman"/>
          <w:color w:val="000000"/>
          <w:sz w:val="24"/>
          <w:szCs w:val="24"/>
        </w:rPr>
        <w:t>/AEM Preparatory Course will be held from 8:00 am – 1:00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2:00 pm – 4:00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April 11,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Tuesday, April 26, 2011</w:t>
      </w:r>
    </w:p>
    <w:p w:rsidR="008A5C4F" w:rsidRPr="008A5C4F" w:rsidRDefault="008A5C4F" w:rsidP="008A5C4F">
      <w:pPr>
        <w:pStyle w:val="NormalWeb"/>
        <w:spacing w:before="0" w:beforeAutospacing="0" w:after="0" w:afterAutospacing="0"/>
        <w:ind w:left="720"/>
      </w:pPr>
      <w:r w:rsidRPr="008A5C4F">
        <w:rPr>
          <w:b/>
          <w:bCs/>
        </w:rPr>
        <w:t>FEMA Region 1</w:t>
      </w:r>
    </w:p>
    <w:p w:rsidR="008A5C4F" w:rsidRPr="008A5C4F" w:rsidRDefault="008A5C4F" w:rsidP="008A5C4F">
      <w:pPr>
        <w:pStyle w:val="NormalWeb"/>
        <w:spacing w:before="0" w:beforeAutospacing="0" w:after="0" w:afterAutospacing="0"/>
        <w:ind w:left="720"/>
      </w:pPr>
      <w:r w:rsidRPr="008A5C4F">
        <w:rPr>
          <w:b/>
          <w:bCs/>
        </w:rPr>
        <w:t>99 High Street, 5</w:t>
      </w:r>
      <w:r w:rsidRPr="008A5C4F">
        <w:rPr>
          <w:b/>
          <w:bCs/>
          <w:vertAlign w:val="superscript"/>
        </w:rPr>
        <w:t>th</w:t>
      </w:r>
      <w:r w:rsidRPr="008A5C4F">
        <w:rPr>
          <w:b/>
          <w:bCs/>
        </w:rPr>
        <w:t xml:space="preserve"> Floor</w:t>
      </w:r>
    </w:p>
    <w:p w:rsidR="008A5C4F" w:rsidRDefault="008A5C4F" w:rsidP="008A5C4F">
      <w:pPr>
        <w:pStyle w:val="NormalWeb"/>
        <w:spacing w:before="0" w:beforeAutospacing="0" w:after="0" w:afterAutospacing="0"/>
        <w:ind w:left="720"/>
        <w:rPr>
          <w:b/>
          <w:bCs/>
        </w:rPr>
      </w:pPr>
      <w:r w:rsidRPr="008A5C4F">
        <w:rPr>
          <w:b/>
          <w:bCs/>
        </w:rPr>
        <w:t>Boston, MA</w:t>
      </w:r>
    </w:p>
    <w:p w:rsidR="008A5C4F" w:rsidRPr="008A5C4F" w:rsidRDefault="008A5C4F" w:rsidP="008A5C4F">
      <w:pPr>
        <w:pStyle w:val="NormalWeb"/>
        <w:spacing w:before="0" w:beforeAutospacing="0" w:after="0" w:afterAutospacing="0"/>
        <w:ind w:left="720"/>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CEM</w:t>
      </w:r>
      <w:r w:rsidRPr="008A5C4F">
        <w:rPr>
          <w:rFonts w:ascii="Times New Roman" w:hAnsi="Times New Roman" w:cs="Times New Roman"/>
          <w:b/>
          <w:bCs/>
          <w:sz w:val="24"/>
          <w:szCs w:val="24"/>
          <w:vertAlign w:val="superscript"/>
        </w:rPr>
        <w:t>®</w:t>
      </w:r>
      <w:r w:rsidRPr="008A5C4F">
        <w:rPr>
          <w:rFonts w:ascii="Times New Roman" w:hAnsi="Times New Roman" w:cs="Times New Roman"/>
          <w:color w:val="000000"/>
          <w:sz w:val="24"/>
          <w:szCs w:val="24"/>
        </w:rPr>
        <w:t>/AEM Preparatory Course will be held from 8:30 am – 12:30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1:30 pm – 3:30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April 11,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Wednesday, April 27,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Partners in Preparedness Conference</w:t>
      </w:r>
    </w:p>
    <w:p w:rsidR="008A5C4F" w:rsidRPr="008A5C4F" w:rsidRDefault="008A5C4F" w:rsidP="008A5C4F">
      <w:pPr>
        <w:spacing w:before="100" w:beforeAutospacing="1"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Greater Tacoma Convention &amp; Trade Center</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1500 Broadway</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Tacoma, WA</w:t>
      </w:r>
    </w:p>
    <w:p w:rsidR="008A5C4F" w:rsidRPr="008A5C4F" w:rsidRDefault="008A5C4F" w:rsidP="008A5C4F">
      <w:pPr>
        <w:spacing w:after="0" w:line="240" w:lineRule="auto"/>
        <w:ind w:left="720"/>
        <w:rPr>
          <w:rFonts w:ascii="Times New Roman" w:hAnsi="Times New Roman" w:cs="Times New Roman"/>
          <w:b/>
          <w:bCs/>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There is no preparatory course offering at this location</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10:00 am-12:00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April 13,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1F497D"/>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Sunday, May 15,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Governor’s Hurricane Conference</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Broward County Convention Center</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Fort Lauderdale, FL</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CEM</w:t>
      </w:r>
      <w:r w:rsidRPr="008A5C4F">
        <w:rPr>
          <w:rFonts w:ascii="Times New Roman" w:hAnsi="Times New Roman" w:cs="Times New Roman"/>
          <w:b/>
          <w:bCs/>
          <w:sz w:val="24"/>
          <w:szCs w:val="24"/>
          <w:vertAlign w:val="superscript"/>
        </w:rPr>
        <w:t>®</w:t>
      </w:r>
      <w:r w:rsidRPr="008A5C4F">
        <w:rPr>
          <w:rFonts w:ascii="Times New Roman" w:hAnsi="Times New Roman" w:cs="Times New Roman"/>
          <w:color w:val="000000"/>
          <w:sz w:val="24"/>
          <w:szCs w:val="24"/>
        </w:rPr>
        <w:t>/AEM Preparatory Course will be held from 8:00 am – 1:00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2:00 pm – 4:00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April 29,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1F497D"/>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Tuesday, May 24,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FEMA Region I</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99 High Street, 5th Floor</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 xml:space="preserve">Boston, MA </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CEM</w:t>
      </w:r>
      <w:r w:rsidRPr="008A5C4F">
        <w:rPr>
          <w:rFonts w:ascii="Times New Roman" w:hAnsi="Times New Roman" w:cs="Times New Roman"/>
          <w:b/>
          <w:bCs/>
          <w:sz w:val="24"/>
          <w:szCs w:val="24"/>
          <w:vertAlign w:val="superscript"/>
        </w:rPr>
        <w:t>®</w:t>
      </w:r>
      <w:r w:rsidRPr="008A5C4F">
        <w:rPr>
          <w:rFonts w:ascii="Times New Roman" w:hAnsi="Times New Roman" w:cs="Times New Roman"/>
          <w:color w:val="000000"/>
          <w:sz w:val="24"/>
          <w:szCs w:val="24"/>
        </w:rPr>
        <w:t>/AEM Preparatory Course will be held from 8:30 am – 12:30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 exam will take place from 1:30 pm – 3:30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May 5,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Tuesday, May 31,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Ontario Convention Center</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2000 E. Convention Center Way</w:t>
      </w:r>
    </w:p>
    <w:p w:rsidR="008A5C4F" w:rsidRDefault="008A5C4F" w:rsidP="008A5C4F">
      <w:pPr>
        <w:spacing w:after="0" w:line="240" w:lineRule="auto"/>
        <w:ind w:left="720"/>
        <w:rPr>
          <w:rFonts w:ascii="Times New Roman" w:hAnsi="Times New Roman" w:cs="Times New Roman"/>
          <w:b/>
          <w:bCs/>
          <w:sz w:val="24"/>
          <w:szCs w:val="24"/>
        </w:rPr>
      </w:pPr>
      <w:r w:rsidRPr="008A5C4F">
        <w:rPr>
          <w:rFonts w:ascii="Times New Roman" w:hAnsi="Times New Roman" w:cs="Times New Roman"/>
          <w:b/>
          <w:bCs/>
          <w:sz w:val="24"/>
          <w:szCs w:val="24"/>
        </w:rPr>
        <w:t>Ontario, CA</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There is no preparatory course offering at this location</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lastRenderedPageBreak/>
        <w:t>The exam will take place from 10:00 am-12:00 pm</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color w:val="000000"/>
          <w:sz w:val="24"/>
          <w:szCs w:val="24"/>
        </w:rPr>
        <w:t xml:space="preserve">Deadline: </w:t>
      </w:r>
      <w:r w:rsidRPr="008A5C4F">
        <w:rPr>
          <w:rFonts w:ascii="Times New Roman" w:hAnsi="Times New Roman" w:cs="Times New Roman"/>
          <w:color w:val="000000"/>
          <w:sz w:val="24"/>
          <w:szCs w:val="24"/>
          <w:u w:val="single"/>
        </w:rPr>
        <w:t>May 13, 2011</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Style w:val="Strong"/>
          <w:rFonts w:ascii="Times New Roman" w:hAnsi="Times New Roman" w:cs="Times New Roman"/>
          <w:b w:val="0"/>
          <w:bCs w:val="0"/>
          <w:sz w:val="24"/>
          <w:szCs w:val="24"/>
          <w:u w:val="single"/>
        </w:rPr>
        <w:t>Examination Preparatory Course Cost</w:t>
      </w:r>
      <w:r w:rsidRPr="008A5C4F">
        <w:rPr>
          <w:rStyle w:val="Strong"/>
          <w:rFonts w:ascii="Times New Roman" w:hAnsi="Times New Roman" w:cs="Times New Roman"/>
          <w:b w:val="0"/>
          <w:bCs w:val="0"/>
          <w:sz w:val="24"/>
          <w:szCs w:val="24"/>
        </w:rPr>
        <w:t xml:space="preserve">: $495.00 USD (does not include the CEM®/AEM exam) </w:t>
      </w:r>
    </w:p>
    <w:p w:rsidR="008A5C4F" w:rsidRDefault="008A5C4F" w:rsidP="008A5C4F">
      <w:pPr>
        <w:spacing w:before="100" w:beforeAutospacing="1" w:after="0" w:line="240" w:lineRule="auto"/>
        <w:ind w:left="720"/>
        <w:rPr>
          <w:rStyle w:val="Strong"/>
          <w:rFonts w:ascii="Times New Roman" w:hAnsi="Times New Roman" w:cs="Times New Roman"/>
          <w:b w:val="0"/>
          <w:bCs w:val="0"/>
          <w:sz w:val="24"/>
          <w:szCs w:val="24"/>
        </w:rPr>
      </w:pPr>
      <w:r w:rsidRPr="008A5C4F">
        <w:rPr>
          <w:rStyle w:val="Strong"/>
          <w:rFonts w:ascii="Times New Roman" w:hAnsi="Times New Roman" w:cs="Times New Roman"/>
          <w:b w:val="0"/>
          <w:bCs w:val="0"/>
          <w:sz w:val="24"/>
          <w:szCs w:val="24"/>
          <w:u w:val="single"/>
        </w:rPr>
        <w:t>Exam Cost</w:t>
      </w:r>
      <w:r w:rsidRPr="008A5C4F">
        <w:rPr>
          <w:rStyle w:val="Strong"/>
          <w:rFonts w:ascii="Times New Roman" w:hAnsi="Times New Roman" w:cs="Times New Roman"/>
          <w:b w:val="0"/>
          <w:bCs w:val="0"/>
          <w:sz w:val="24"/>
          <w:szCs w:val="24"/>
        </w:rPr>
        <w:t>: Certification application fee must be paid prior to sitting for the exam ($325 USD IAEM members; $450 USD non-members)</w:t>
      </w:r>
    </w:p>
    <w:p w:rsidR="008A5C4F" w:rsidRPr="008A5C4F" w:rsidRDefault="008A5C4F" w:rsidP="008A5C4F">
      <w:pPr>
        <w:spacing w:after="0" w:line="240" w:lineRule="auto"/>
        <w:ind w:left="720"/>
        <w:rPr>
          <w:rFonts w:ascii="Times New Roman" w:hAnsi="Times New Roman" w:cs="Times New Roman"/>
          <w:sz w:val="24"/>
          <w:szCs w:val="24"/>
        </w:rPr>
      </w:pP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color w:val="000000"/>
          <w:sz w:val="24"/>
          <w:szCs w:val="24"/>
        </w:rPr>
        <w:t>There must be a minimum of 10 registrants for each course</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b/>
          <w:bCs/>
          <w:sz w:val="24"/>
          <w:szCs w:val="24"/>
        </w:rPr>
        <w:t> </w:t>
      </w:r>
    </w:p>
    <w:p w:rsidR="008A5C4F" w:rsidRPr="008A5C4F" w:rsidRDefault="008A5C4F" w:rsidP="008A5C4F">
      <w:pPr>
        <w:spacing w:after="0" w:line="240" w:lineRule="auto"/>
        <w:ind w:left="720"/>
        <w:rPr>
          <w:rFonts w:ascii="Times New Roman" w:hAnsi="Times New Roman" w:cs="Times New Roman"/>
          <w:sz w:val="24"/>
          <w:szCs w:val="24"/>
        </w:rPr>
      </w:pPr>
      <w:r w:rsidRPr="008A5C4F">
        <w:rPr>
          <w:rFonts w:ascii="Times New Roman" w:hAnsi="Times New Roman" w:cs="Times New Roman"/>
          <w:sz w:val="24"/>
          <w:szCs w:val="24"/>
        </w:rPr>
        <w:t>To Register:</w:t>
      </w:r>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xml:space="preserve">·         Visit: </w:t>
      </w:r>
      <w:hyperlink r:id="rId58" w:tgtFrame="_blank" w:history="1">
        <w:r w:rsidRPr="008A5C4F">
          <w:rPr>
            <w:rStyle w:val="Hyperlink"/>
            <w:rFonts w:ascii="Times New Roman" w:hAnsi="Times New Roman"/>
            <w:sz w:val="24"/>
            <w:szCs w:val="24"/>
          </w:rPr>
          <w:t>http://www.iaem.com/certification/CEMPrepCourse.htm</w:t>
        </w:r>
      </w:hyperlink>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Select the date</w:t>
      </w:r>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xml:space="preserve">·         Register online </w:t>
      </w:r>
    </w:p>
    <w:p w:rsidR="008A5C4F" w:rsidRPr="008A5C4F" w:rsidRDefault="008A5C4F" w:rsidP="008A5C4F">
      <w:pPr>
        <w:pStyle w:val="ListParagraph"/>
        <w:spacing w:after="0" w:line="240" w:lineRule="auto"/>
        <w:ind w:left="2160"/>
        <w:rPr>
          <w:rFonts w:ascii="Times New Roman" w:hAnsi="Times New Roman"/>
          <w:sz w:val="24"/>
          <w:szCs w:val="24"/>
        </w:rPr>
      </w:pPr>
      <w:proofErr w:type="gramStart"/>
      <w:r w:rsidRPr="008A5C4F">
        <w:rPr>
          <w:rFonts w:ascii="Times New Roman" w:hAnsi="Times New Roman"/>
          <w:sz w:val="24"/>
          <w:szCs w:val="24"/>
        </w:rPr>
        <w:t>o</w:t>
      </w:r>
      <w:proofErr w:type="gramEnd"/>
      <w:r w:rsidRPr="008A5C4F">
        <w:rPr>
          <w:rFonts w:ascii="Times New Roman" w:hAnsi="Times New Roman"/>
          <w:sz w:val="24"/>
          <w:szCs w:val="24"/>
        </w:rPr>
        <w:t>   Submit credential application fee here:</w:t>
      </w:r>
      <w:r w:rsidRPr="008A5C4F">
        <w:rPr>
          <w:rFonts w:ascii="Times New Roman" w:hAnsi="Times New Roman"/>
          <w:color w:val="1F497D"/>
          <w:sz w:val="24"/>
          <w:szCs w:val="24"/>
        </w:rPr>
        <w:t xml:space="preserve">  </w:t>
      </w:r>
      <w:hyperlink r:id="rId59" w:tgtFrame="_blank" w:history="1">
        <w:r w:rsidRPr="008A5C4F">
          <w:rPr>
            <w:rStyle w:val="Hyperlink"/>
            <w:rFonts w:ascii="Times New Roman" w:hAnsi="Times New Roman"/>
            <w:sz w:val="24"/>
            <w:szCs w:val="24"/>
          </w:rPr>
          <w:t>https://www.iaem.com/members_online/members/createorder.asp</w:t>
        </w:r>
      </w:hyperlink>
      <w:r w:rsidRPr="008A5C4F">
        <w:rPr>
          <w:rFonts w:ascii="Times New Roman" w:hAnsi="Times New Roman"/>
          <w:color w:val="1F497D"/>
          <w:sz w:val="24"/>
          <w:szCs w:val="24"/>
        </w:rPr>
        <w:t>     </w:t>
      </w:r>
      <w:r w:rsidRPr="008A5C4F">
        <w:rPr>
          <w:rFonts w:ascii="Times New Roman" w:hAnsi="Times New Roman"/>
          <w:b/>
          <w:bCs/>
          <w:sz w:val="24"/>
          <w:szCs w:val="24"/>
          <w:u w:val="single"/>
        </w:rPr>
        <w:t>AND</w:t>
      </w:r>
    </w:p>
    <w:p w:rsidR="008A5C4F" w:rsidRPr="008A5C4F" w:rsidRDefault="008A5C4F" w:rsidP="008A5C4F">
      <w:pPr>
        <w:pStyle w:val="ListParagraph"/>
        <w:spacing w:after="0" w:line="240" w:lineRule="auto"/>
        <w:ind w:left="2160"/>
        <w:rPr>
          <w:rFonts w:ascii="Times New Roman" w:hAnsi="Times New Roman"/>
          <w:sz w:val="24"/>
          <w:szCs w:val="24"/>
        </w:rPr>
      </w:pPr>
      <w:proofErr w:type="gramStart"/>
      <w:r w:rsidRPr="008A5C4F">
        <w:rPr>
          <w:rFonts w:ascii="Times New Roman" w:hAnsi="Times New Roman"/>
          <w:sz w:val="24"/>
          <w:szCs w:val="24"/>
        </w:rPr>
        <w:t>o</w:t>
      </w:r>
      <w:proofErr w:type="gramEnd"/>
      <w:r w:rsidRPr="008A5C4F">
        <w:rPr>
          <w:rFonts w:ascii="Times New Roman" w:hAnsi="Times New Roman"/>
          <w:sz w:val="24"/>
          <w:szCs w:val="24"/>
        </w:rPr>
        <w:t xml:space="preserve">   Register for the Prep Course and/or Exam. You will have successfully completed the registration process when you receive a </w:t>
      </w:r>
      <w:r w:rsidRPr="008A5C4F">
        <w:rPr>
          <w:rFonts w:ascii="Times New Roman" w:hAnsi="Times New Roman"/>
          <w:sz w:val="24"/>
          <w:szCs w:val="24"/>
          <w:u w:val="single"/>
        </w:rPr>
        <w:t>registration number</w:t>
      </w:r>
      <w:r w:rsidRPr="008A5C4F">
        <w:rPr>
          <w:rFonts w:ascii="Times New Roman" w:hAnsi="Times New Roman"/>
          <w:sz w:val="24"/>
          <w:szCs w:val="24"/>
        </w:rPr>
        <w:t xml:space="preserve"> and an </w:t>
      </w:r>
      <w:r w:rsidRPr="008A5C4F">
        <w:rPr>
          <w:rFonts w:ascii="Times New Roman" w:hAnsi="Times New Roman"/>
          <w:sz w:val="24"/>
          <w:szCs w:val="24"/>
          <w:u w:val="single"/>
        </w:rPr>
        <w:t>email confirmation</w:t>
      </w:r>
      <w:r w:rsidRPr="008A5C4F">
        <w:rPr>
          <w:rFonts w:ascii="Times New Roman" w:hAnsi="Times New Roman"/>
          <w:sz w:val="24"/>
          <w:szCs w:val="24"/>
        </w:rPr>
        <w:t>.</w:t>
      </w:r>
    </w:p>
    <w:p w:rsidR="008A5C4F" w:rsidRPr="008A5C4F" w:rsidRDefault="008A5C4F" w:rsidP="008A5C4F">
      <w:pPr>
        <w:pStyle w:val="ListParagraph"/>
        <w:spacing w:after="0" w:line="240" w:lineRule="auto"/>
        <w:ind w:left="2160"/>
        <w:rPr>
          <w:rFonts w:ascii="Times New Roman" w:hAnsi="Times New Roman"/>
          <w:sz w:val="24"/>
          <w:szCs w:val="24"/>
        </w:rPr>
      </w:pPr>
      <w:r w:rsidRPr="008A5C4F">
        <w:rPr>
          <w:rFonts w:ascii="Times New Roman" w:hAnsi="Times New Roman"/>
          <w:sz w:val="24"/>
          <w:szCs w:val="24"/>
        </w:rPr>
        <w:t> </w:t>
      </w:r>
    </w:p>
    <w:p w:rsidR="008A5C4F" w:rsidRPr="008A5C4F" w:rsidRDefault="008A5C4F" w:rsidP="008A5C4F">
      <w:pPr>
        <w:spacing w:after="0" w:line="240" w:lineRule="auto"/>
        <w:ind w:left="1800"/>
        <w:rPr>
          <w:rFonts w:ascii="Times New Roman" w:hAnsi="Times New Roman" w:cs="Times New Roman"/>
          <w:sz w:val="24"/>
          <w:szCs w:val="24"/>
        </w:rPr>
      </w:pPr>
      <w:r w:rsidRPr="008A5C4F">
        <w:rPr>
          <w:rFonts w:ascii="Times New Roman" w:hAnsi="Times New Roman" w:cs="Times New Roman"/>
          <w:sz w:val="24"/>
          <w:szCs w:val="24"/>
        </w:rPr>
        <w:t>OR</w:t>
      </w:r>
    </w:p>
    <w:p w:rsidR="008A5C4F" w:rsidRPr="008A5C4F" w:rsidRDefault="008A5C4F" w:rsidP="008A5C4F">
      <w:pPr>
        <w:spacing w:after="0" w:line="240" w:lineRule="auto"/>
        <w:ind w:left="1800"/>
        <w:rPr>
          <w:rFonts w:ascii="Times New Roman" w:hAnsi="Times New Roman" w:cs="Times New Roman"/>
          <w:sz w:val="24"/>
          <w:szCs w:val="24"/>
        </w:rPr>
      </w:pPr>
      <w:r w:rsidRPr="008A5C4F">
        <w:rPr>
          <w:rFonts w:ascii="Times New Roman" w:hAnsi="Times New Roman" w:cs="Times New Roman"/>
          <w:sz w:val="24"/>
          <w:szCs w:val="24"/>
        </w:rPr>
        <w:t> </w:t>
      </w:r>
    </w:p>
    <w:p w:rsidR="008A5C4F" w:rsidRPr="008A5C4F" w:rsidRDefault="008A5C4F" w:rsidP="008A5C4F">
      <w:pPr>
        <w:pStyle w:val="ListParagraph"/>
        <w:spacing w:after="0" w:line="240" w:lineRule="auto"/>
        <w:ind w:left="1440"/>
        <w:rPr>
          <w:rFonts w:ascii="Times New Roman" w:hAnsi="Times New Roman"/>
          <w:sz w:val="24"/>
          <w:szCs w:val="24"/>
        </w:rPr>
      </w:pPr>
      <w:r w:rsidRPr="008A5C4F">
        <w:rPr>
          <w:rFonts w:ascii="Times New Roman" w:hAnsi="Times New Roman"/>
          <w:sz w:val="24"/>
          <w:szCs w:val="24"/>
        </w:rPr>
        <w:t>·         Register via mail</w:t>
      </w:r>
    </w:p>
    <w:p w:rsidR="008A5C4F" w:rsidRDefault="008A5C4F" w:rsidP="00E70CFA">
      <w:pPr>
        <w:pStyle w:val="ListParagraph"/>
        <w:numPr>
          <w:ilvl w:val="0"/>
          <w:numId w:val="29"/>
        </w:numPr>
        <w:spacing w:after="0" w:line="240" w:lineRule="auto"/>
        <w:rPr>
          <w:rFonts w:ascii="Times New Roman" w:hAnsi="Times New Roman"/>
          <w:sz w:val="24"/>
          <w:szCs w:val="24"/>
        </w:rPr>
      </w:pPr>
      <w:r w:rsidRPr="008A5C4F">
        <w:rPr>
          <w:rFonts w:ascii="Times New Roman" w:hAnsi="Times New Roman"/>
          <w:sz w:val="24"/>
          <w:szCs w:val="24"/>
        </w:rPr>
        <w:t>Complete the registration form with payment information and mail it to IAEM Headquarters</w:t>
      </w:r>
    </w:p>
    <w:p w:rsidR="00E70CFA" w:rsidRPr="008A5C4F" w:rsidRDefault="00E70CFA" w:rsidP="00E70CFA">
      <w:pPr>
        <w:pStyle w:val="ListParagraph"/>
        <w:spacing w:after="0" w:line="240" w:lineRule="auto"/>
        <w:rPr>
          <w:rFonts w:ascii="Times New Roman" w:hAnsi="Times New Roman"/>
          <w:sz w:val="24"/>
          <w:szCs w:val="24"/>
        </w:rPr>
      </w:pPr>
    </w:p>
    <w:p w:rsidR="00E70CFA" w:rsidRPr="00E70CFA" w:rsidRDefault="00E70CFA" w:rsidP="00E70CFA">
      <w:pPr>
        <w:pStyle w:val="ListParagraph"/>
        <w:numPr>
          <w:ilvl w:val="0"/>
          <w:numId w:val="46"/>
        </w:numPr>
        <w:rPr>
          <w:rFonts w:ascii="Times New Roman" w:hAnsi="Times New Roman"/>
          <w:b/>
          <w:bCs/>
          <w:color w:val="000000"/>
          <w:sz w:val="24"/>
          <w:szCs w:val="24"/>
        </w:rPr>
      </w:pPr>
      <w:hyperlink r:id="rId60" w:history="1">
        <w:r w:rsidRPr="00E70CFA">
          <w:rPr>
            <w:rStyle w:val="Hyperlink"/>
            <w:rFonts w:ascii="Times New Roman" w:hAnsi="Times New Roman"/>
            <w:b/>
            <w:bCs/>
            <w:sz w:val="24"/>
            <w:szCs w:val="24"/>
          </w:rPr>
          <w:t>National Earthquake Resilience: Research, Implementation, and Outreach</w:t>
        </w:r>
      </w:hyperlink>
    </w:p>
    <w:p w:rsidR="00E70CFA" w:rsidRPr="00E70CFA" w:rsidRDefault="00E70CFA" w:rsidP="00E70CFA">
      <w:pPr>
        <w:spacing w:after="0" w:line="240" w:lineRule="auto"/>
        <w:ind w:left="720"/>
        <w:rPr>
          <w:color w:val="000000"/>
          <w:sz w:val="24"/>
          <w:szCs w:val="24"/>
        </w:rPr>
      </w:pPr>
      <w:proofErr w:type="gramStart"/>
      <w:r w:rsidRPr="00E70CFA">
        <w:rPr>
          <w:color w:val="000000"/>
          <w:sz w:val="24"/>
          <w:szCs w:val="24"/>
        </w:rPr>
        <w:t>Released March 30.</w:t>
      </w:r>
      <w:proofErr w:type="gramEnd"/>
      <w:r w:rsidRPr="00E70CFA">
        <w:rPr>
          <w:color w:val="000000"/>
          <w:sz w:val="24"/>
          <w:szCs w:val="24"/>
        </w:rPr>
        <w:t xml:space="preserve"> This National Research Council report presents a roadmap for increasing national resilience to earthquakes. It warns that because the country has not seen a devastating earthquake in decades that society risks complacency. It endorses the 2008 strategic plan by the National Earthquake Hazards Reduction Program (NEHRP), says NEHRP needs sustained, increased funding to achieve its goals and advocates deploying the remaining 75 percent of the Advanced National Seismic System (ANSS).</w:t>
      </w:r>
    </w:p>
    <w:p w:rsidR="00C57765" w:rsidRDefault="00C57765" w:rsidP="008A5C4F">
      <w:pPr>
        <w:spacing w:after="0" w:line="240" w:lineRule="auto"/>
        <w:rPr>
          <w:rFonts w:cstheme="minorHAnsi"/>
          <w:b/>
          <w:sz w:val="24"/>
          <w:szCs w:val="24"/>
          <w:u w:val="single"/>
        </w:rPr>
      </w:pPr>
    </w:p>
    <w:p w:rsidR="004510EA" w:rsidRDefault="004510EA" w:rsidP="00C57765">
      <w:pPr>
        <w:spacing w:after="0" w:line="240" w:lineRule="auto"/>
        <w:rPr>
          <w:rFonts w:cstheme="minorHAnsi"/>
          <w:b/>
          <w:sz w:val="24"/>
          <w:szCs w:val="24"/>
          <w:u w:val="single"/>
        </w:rPr>
      </w:pPr>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117DC0" w:rsidRDefault="00035B82" w:rsidP="0023252A">
      <w:pPr>
        <w:pStyle w:val="NormalWeb"/>
        <w:numPr>
          <w:ilvl w:val="0"/>
          <w:numId w:val="2"/>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C46F58" w:rsidRDefault="00C46F58" w:rsidP="00C46F58">
      <w:pPr>
        <w:pStyle w:val="NormalWeb"/>
        <w:spacing w:before="0" w:beforeAutospacing="0" w:after="0" w:afterAutospacing="0"/>
        <w:ind w:left="720"/>
        <w:rPr>
          <w:rFonts w:asciiTheme="minorHAnsi" w:hAnsiTheme="minorHAnsi" w:cstheme="minorHAnsi"/>
        </w:rPr>
      </w:pPr>
    </w:p>
    <w:p w:rsidR="00B04FAB" w:rsidRDefault="00E372FB" w:rsidP="00517A8B">
      <w:pPr>
        <w:spacing w:after="0" w:line="240" w:lineRule="auto"/>
        <w:rPr>
          <w:rFonts w:cstheme="minorHAnsi"/>
          <w:sz w:val="24"/>
          <w:szCs w:val="24"/>
        </w:rPr>
      </w:pPr>
      <w:r w:rsidRPr="005A1CDA">
        <w:rPr>
          <w:rFonts w:cstheme="minorHAnsi"/>
          <w:sz w:val="24"/>
          <w:szCs w:val="24"/>
        </w:rPr>
        <w:t xml:space="preserve">Thank you and </w:t>
      </w:r>
      <w:r w:rsidR="00283BF6">
        <w:rPr>
          <w:rFonts w:cstheme="minorHAnsi"/>
          <w:sz w:val="24"/>
          <w:szCs w:val="24"/>
        </w:rPr>
        <w:t>have a fabulous</w:t>
      </w:r>
      <w:r w:rsidR="008A5C4F">
        <w:rPr>
          <w:rFonts w:cstheme="minorHAnsi"/>
          <w:sz w:val="24"/>
          <w:szCs w:val="24"/>
        </w:rPr>
        <w:t xml:space="preserve"> 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F2624A" w:rsidP="00A2395D">
      <w:pPr>
        <w:spacing w:after="0" w:line="240" w:lineRule="auto"/>
      </w:pPr>
      <w:hyperlink r:id="rId61" w:history="1">
        <w:r w:rsidR="007E5014" w:rsidRPr="0018272D">
          <w:rPr>
            <w:rStyle w:val="Hyperlink"/>
            <w:rFonts w:ascii="Times New Roman" w:hAnsi="Times New Roman" w:cs="Times New Roman"/>
            <w:sz w:val="24"/>
            <w:szCs w:val="24"/>
          </w:rPr>
          <w:t>Barbara.L.Johnson@dhs.gov</w:t>
        </w:r>
      </w:hyperlink>
    </w:p>
    <w:p w:rsidR="00341681" w:rsidRDefault="00F2624A" w:rsidP="00057A62">
      <w:pPr>
        <w:spacing w:after="0" w:line="240" w:lineRule="auto"/>
      </w:pPr>
      <w:hyperlink r:id="rId62"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2CB3"/>
    <w:multiLevelType w:val="hybridMultilevel"/>
    <w:tmpl w:val="11320A2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601C9"/>
    <w:multiLevelType w:val="hybridMultilevel"/>
    <w:tmpl w:val="4FE470CE"/>
    <w:lvl w:ilvl="0" w:tplc="04090001">
      <w:start w:val="1"/>
      <w:numFmt w:val="bullet"/>
      <w:lvlText w:val=""/>
      <w:lvlJc w:val="left"/>
      <w:pPr>
        <w:ind w:left="8640" w:hanging="360"/>
      </w:pPr>
      <w:rPr>
        <w:rFonts w:ascii="Symbol" w:hAnsi="Symbol" w:hint="default"/>
      </w:rPr>
    </w:lvl>
    <w:lvl w:ilvl="1" w:tplc="04090003">
      <w:start w:val="1"/>
      <w:numFmt w:val="bullet"/>
      <w:lvlText w:val="o"/>
      <w:lvlJc w:val="left"/>
      <w:pPr>
        <w:ind w:left="9360" w:hanging="360"/>
      </w:pPr>
      <w:rPr>
        <w:rFonts w:ascii="Courier New" w:hAnsi="Courier New" w:cs="Courier New" w:hint="default"/>
      </w:rPr>
    </w:lvl>
    <w:lvl w:ilvl="2" w:tplc="04090005">
      <w:start w:val="1"/>
      <w:numFmt w:val="decimal"/>
      <w:lvlText w:val="%3."/>
      <w:lvlJc w:val="left"/>
      <w:pPr>
        <w:tabs>
          <w:tab w:val="num" w:pos="10080"/>
        </w:tabs>
        <w:ind w:left="10080" w:hanging="360"/>
      </w:pPr>
    </w:lvl>
    <w:lvl w:ilvl="3" w:tplc="04090001">
      <w:start w:val="1"/>
      <w:numFmt w:val="decimal"/>
      <w:lvlText w:val="%4."/>
      <w:lvlJc w:val="left"/>
      <w:pPr>
        <w:tabs>
          <w:tab w:val="num" w:pos="10800"/>
        </w:tabs>
        <w:ind w:left="10800" w:hanging="360"/>
      </w:pPr>
    </w:lvl>
    <w:lvl w:ilvl="4" w:tplc="04090003">
      <w:start w:val="1"/>
      <w:numFmt w:val="decimal"/>
      <w:lvlText w:val="%5."/>
      <w:lvlJc w:val="left"/>
      <w:pPr>
        <w:tabs>
          <w:tab w:val="num" w:pos="11520"/>
        </w:tabs>
        <w:ind w:left="11520" w:hanging="360"/>
      </w:pPr>
    </w:lvl>
    <w:lvl w:ilvl="5" w:tplc="04090005">
      <w:start w:val="1"/>
      <w:numFmt w:val="decimal"/>
      <w:lvlText w:val="%6."/>
      <w:lvlJc w:val="left"/>
      <w:pPr>
        <w:tabs>
          <w:tab w:val="num" w:pos="12240"/>
        </w:tabs>
        <w:ind w:left="12240" w:hanging="360"/>
      </w:pPr>
    </w:lvl>
    <w:lvl w:ilvl="6" w:tplc="04090001">
      <w:start w:val="1"/>
      <w:numFmt w:val="decimal"/>
      <w:lvlText w:val="%7."/>
      <w:lvlJc w:val="left"/>
      <w:pPr>
        <w:tabs>
          <w:tab w:val="num" w:pos="12960"/>
        </w:tabs>
        <w:ind w:left="12960" w:hanging="360"/>
      </w:pPr>
    </w:lvl>
    <w:lvl w:ilvl="7" w:tplc="04090003">
      <w:start w:val="1"/>
      <w:numFmt w:val="decimal"/>
      <w:lvlText w:val="%8."/>
      <w:lvlJc w:val="left"/>
      <w:pPr>
        <w:tabs>
          <w:tab w:val="num" w:pos="13680"/>
        </w:tabs>
        <w:ind w:left="13680" w:hanging="360"/>
      </w:pPr>
    </w:lvl>
    <w:lvl w:ilvl="8" w:tplc="04090005">
      <w:start w:val="1"/>
      <w:numFmt w:val="decimal"/>
      <w:lvlText w:val="%9."/>
      <w:lvlJc w:val="left"/>
      <w:pPr>
        <w:tabs>
          <w:tab w:val="num" w:pos="14400"/>
        </w:tabs>
        <w:ind w:left="14400" w:hanging="360"/>
      </w:pPr>
    </w:lvl>
  </w:abstractNum>
  <w:abstractNum w:abstractNumId="2">
    <w:nsid w:val="061F11D1"/>
    <w:multiLevelType w:val="hybridMultilevel"/>
    <w:tmpl w:val="6982201A"/>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3">
    <w:nsid w:val="07087035"/>
    <w:multiLevelType w:val="hybridMultilevel"/>
    <w:tmpl w:val="EF288038"/>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
    <w:nsid w:val="11633146"/>
    <w:multiLevelType w:val="hybridMultilevel"/>
    <w:tmpl w:val="19C85B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D93C37"/>
    <w:multiLevelType w:val="hybridMultilevel"/>
    <w:tmpl w:val="847881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D7CE3"/>
    <w:multiLevelType w:val="hybridMultilevel"/>
    <w:tmpl w:val="B464E912"/>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7">
    <w:nsid w:val="146D3E61"/>
    <w:multiLevelType w:val="hybridMultilevel"/>
    <w:tmpl w:val="8B2691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24098A"/>
    <w:multiLevelType w:val="hybridMultilevel"/>
    <w:tmpl w:val="5656BA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BDB5C31"/>
    <w:multiLevelType w:val="hybridMultilevel"/>
    <w:tmpl w:val="37F0421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0">
    <w:nsid w:val="1D671D97"/>
    <w:multiLevelType w:val="hybridMultilevel"/>
    <w:tmpl w:val="F64695AE"/>
    <w:lvl w:ilvl="0" w:tplc="34F043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174257B"/>
    <w:multiLevelType w:val="hybridMultilevel"/>
    <w:tmpl w:val="4D2C042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2171D5"/>
    <w:multiLevelType w:val="multilevel"/>
    <w:tmpl w:val="6DACE8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7150519"/>
    <w:multiLevelType w:val="hybridMultilevel"/>
    <w:tmpl w:val="753CDA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4">
    <w:nsid w:val="2E606752"/>
    <w:multiLevelType w:val="hybridMultilevel"/>
    <w:tmpl w:val="1CC2A4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2F233A7"/>
    <w:multiLevelType w:val="hybridMultilevel"/>
    <w:tmpl w:val="7FCE86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7A681A"/>
    <w:multiLevelType w:val="hybridMultilevel"/>
    <w:tmpl w:val="D51E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BAB4DEB"/>
    <w:multiLevelType w:val="multilevel"/>
    <w:tmpl w:val="0E2C1B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BF30F7C"/>
    <w:multiLevelType w:val="hybridMultilevel"/>
    <w:tmpl w:val="645A32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43A3C"/>
    <w:multiLevelType w:val="hybridMultilevel"/>
    <w:tmpl w:val="B366C6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18E26A9"/>
    <w:multiLevelType w:val="multilevel"/>
    <w:tmpl w:val="D056E8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BA4EFA"/>
    <w:multiLevelType w:val="hybridMultilevel"/>
    <w:tmpl w:val="2C2AAB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B103F5"/>
    <w:multiLevelType w:val="hybridMultilevel"/>
    <w:tmpl w:val="E37EF0A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7">
    <w:nsid w:val="4BE254D9"/>
    <w:multiLevelType w:val="hybridMultilevel"/>
    <w:tmpl w:val="956619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0F26B3"/>
    <w:multiLevelType w:val="hybridMultilevel"/>
    <w:tmpl w:val="A5A639E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9">
    <w:nsid w:val="4E794ECE"/>
    <w:multiLevelType w:val="multilevel"/>
    <w:tmpl w:val="17F8FE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EED12B2"/>
    <w:multiLevelType w:val="hybridMultilevel"/>
    <w:tmpl w:val="F65832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071F09"/>
    <w:multiLevelType w:val="hybridMultilevel"/>
    <w:tmpl w:val="AA5C3F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F0DC0"/>
    <w:multiLevelType w:val="hybridMultilevel"/>
    <w:tmpl w:val="7BBC4EB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1D1E0D"/>
    <w:multiLevelType w:val="multilevel"/>
    <w:tmpl w:val="078017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42F5D15"/>
    <w:multiLevelType w:val="hybridMultilevel"/>
    <w:tmpl w:val="912845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8656363"/>
    <w:multiLevelType w:val="hybridMultilevel"/>
    <w:tmpl w:val="1A0E131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5CF603FF"/>
    <w:multiLevelType w:val="hybridMultilevel"/>
    <w:tmpl w:val="0B1806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39">
    <w:nsid w:val="68BA7B91"/>
    <w:multiLevelType w:val="hybridMultilevel"/>
    <w:tmpl w:val="95021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8E56A4E"/>
    <w:multiLevelType w:val="hybridMultilevel"/>
    <w:tmpl w:val="0AC21F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F64F0B"/>
    <w:multiLevelType w:val="hybridMultilevel"/>
    <w:tmpl w:val="598826C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2F1F06"/>
    <w:multiLevelType w:val="hybridMultilevel"/>
    <w:tmpl w:val="C7B033A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3">
    <w:nsid w:val="74F11625"/>
    <w:multiLevelType w:val="hybridMultilevel"/>
    <w:tmpl w:val="713E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90D3AFA"/>
    <w:multiLevelType w:val="hybridMultilevel"/>
    <w:tmpl w:val="A9AA77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B96373"/>
    <w:multiLevelType w:val="hybridMultilevel"/>
    <w:tmpl w:val="143E0B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23"/>
  </w:num>
  <w:num w:numId="3">
    <w:abstractNumId w:val="38"/>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2"/>
  </w:num>
  <w:num w:numId="7">
    <w:abstractNumId w:val="41"/>
  </w:num>
  <w:num w:numId="8">
    <w:abstractNumId w:val="25"/>
  </w:num>
  <w:num w:numId="9">
    <w:abstractNumId w:val="34"/>
  </w:num>
  <w:num w:numId="10">
    <w:abstractNumId w:val="5"/>
  </w:num>
  <w:num w:numId="11">
    <w:abstractNumId w:val="30"/>
  </w:num>
  <w:num w:numId="12">
    <w:abstractNumId w:val="4"/>
  </w:num>
  <w:num w:numId="1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0"/>
  </w:num>
  <w:num w:numId="16">
    <w:abstractNumId w:val="36"/>
  </w:num>
  <w:num w:numId="17">
    <w:abstractNumId w:val="14"/>
  </w:num>
  <w:num w:numId="18">
    <w:abstractNumId w:val="39"/>
  </w:num>
  <w:num w:numId="19">
    <w:abstractNumId w:val="26"/>
  </w:num>
  <w:num w:numId="20">
    <w:abstractNumId w:val="43"/>
  </w:num>
  <w:num w:numId="21">
    <w:abstractNumId w:val="2"/>
  </w:num>
  <w:num w:numId="22">
    <w:abstractNumId w:val="45"/>
  </w:num>
  <w:num w:numId="23">
    <w:abstractNumId w:val="28"/>
  </w:num>
  <w:num w:numId="24">
    <w:abstractNumId w:val="24"/>
  </w:num>
  <w:num w:numId="25">
    <w:abstractNumId w:val="42"/>
  </w:num>
  <w:num w:numId="26">
    <w:abstractNumId w:val="17"/>
  </w:num>
  <w:num w:numId="27">
    <w:abstractNumId w:val="27"/>
  </w:num>
  <w:num w:numId="28">
    <w:abstractNumId w:val="10"/>
  </w:num>
  <w:num w:numId="2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2"/>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8"/>
  </w:num>
  <w:num w:numId="41">
    <w:abstractNumId w:val="44"/>
  </w:num>
  <w:num w:numId="42">
    <w:abstractNumId w:val="6"/>
  </w:num>
  <w:num w:numId="43">
    <w:abstractNumId w:val="37"/>
  </w:num>
  <w:num w:numId="44">
    <w:abstractNumId w:val="7"/>
  </w:num>
  <w:num w:numId="45">
    <w:abstractNumId w:val="31"/>
  </w:num>
  <w:num w:numId="46">
    <w:abstractNumId w:val="19"/>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A6D"/>
    <w:rsid w:val="00081345"/>
    <w:rsid w:val="00081941"/>
    <w:rsid w:val="00082060"/>
    <w:rsid w:val="0008298C"/>
    <w:rsid w:val="00083F0B"/>
    <w:rsid w:val="00084CAE"/>
    <w:rsid w:val="00086625"/>
    <w:rsid w:val="00086B3D"/>
    <w:rsid w:val="00090071"/>
    <w:rsid w:val="00091137"/>
    <w:rsid w:val="00091FE5"/>
    <w:rsid w:val="000938BB"/>
    <w:rsid w:val="00093A9E"/>
    <w:rsid w:val="00096616"/>
    <w:rsid w:val="000973FB"/>
    <w:rsid w:val="000A390B"/>
    <w:rsid w:val="000A455A"/>
    <w:rsid w:val="000A704B"/>
    <w:rsid w:val="000B013E"/>
    <w:rsid w:val="000B124E"/>
    <w:rsid w:val="000B2AEE"/>
    <w:rsid w:val="000B441F"/>
    <w:rsid w:val="000B4C06"/>
    <w:rsid w:val="000B4DBC"/>
    <w:rsid w:val="000B58DD"/>
    <w:rsid w:val="000B5DE4"/>
    <w:rsid w:val="000B7555"/>
    <w:rsid w:val="000C40E5"/>
    <w:rsid w:val="000C4325"/>
    <w:rsid w:val="000C48A3"/>
    <w:rsid w:val="000C5AE5"/>
    <w:rsid w:val="000C62A6"/>
    <w:rsid w:val="000D1CF8"/>
    <w:rsid w:val="000D43DD"/>
    <w:rsid w:val="000D5E7F"/>
    <w:rsid w:val="000D6C5D"/>
    <w:rsid w:val="000D744B"/>
    <w:rsid w:val="000E0CDC"/>
    <w:rsid w:val="000E1046"/>
    <w:rsid w:val="000E2ABD"/>
    <w:rsid w:val="000E2B66"/>
    <w:rsid w:val="000E54C0"/>
    <w:rsid w:val="000E65F8"/>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CD4"/>
    <w:rsid w:val="0012260D"/>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7C4"/>
    <w:rsid w:val="00140E2D"/>
    <w:rsid w:val="00144C33"/>
    <w:rsid w:val="0014625E"/>
    <w:rsid w:val="00154580"/>
    <w:rsid w:val="00156DB0"/>
    <w:rsid w:val="00160868"/>
    <w:rsid w:val="00163820"/>
    <w:rsid w:val="00164135"/>
    <w:rsid w:val="00167964"/>
    <w:rsid w:val="00167C07"/>
    <w:rsid w:val="001701CC"/>
    <w:rsid w:val="00172FD6"/>
    <w:rsid w:val="001757AA"/>
    <w:rsid w:val="0017694F"/>
    <w:rsid w:val="00176EA6"/>
    <w:rsid w:val="001771F0"/>
    <w:rsid w:val="00181FC7"/>
    <w:rsid w:val="0018272D"/>
    <w:rsid w:val="00185403"/>
    <w:rsid w:val="00185C2F"/>
    <w:rsid w:val="001860DE"/>
    <w:rsid w:val="00187BAD"/>
    <w:rsid w:val="00187D6D"/>
    <w:rsid w:val="00192094"/>
    <w:rsid w:val="00192C94"/>
    <w:rsid w:val="001951F9"/>
    <w:rsid w:val="00196570"/>
    <w:rsid w:val="001A0EB5"/>
    <w:rsid w:val="001A1511"/>
    <w:rsid w:val="001A41DD"/>
    <w:rsid w:val="001A4CAC"/>
    <w:rsid w:val="001A4F38"/>
    <w:rsid w:val="001A7E42"/>
    <w:rsid w:val="001A7FBF"/>
    <w:rsid w:val="001B1C88"/>
    <w:rsid w:val="001B21DE"/>
    <w:rsid w:val="001B478B"/>
    <w:rsid w:val="001B50F9"/>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512C"/>
    <w:rsid w:val="001D54C3"/>
    <w:rsid w:val="001E0443"/>
    <w:rsid w:val="001E2B95"/>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62F6"/>
    <w:rsid w:val="002206CB"/>
    <w:rsid w:val="00220789"/>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40AF4"/>
    <w:rsid w:val="00242C7C"/>
    <w:rsid w:val="00245494"/>
    <w:rsid w:val="00245EB5"/>
    <w:rsid w:val="00246F1A"/>
    <w:rsid w:val="00247AC8"/>
    <w:rsid w:val="0025290A"/>
    <w:rsid w:val="002544BD"/>
    <w:rsid w:val="00256AF0"/>
    <w:rsid w:val="00260FBF"/>
    <w:rsid w:val="00262F88"/>
    <w:rsid w:val="002630A3"/>
    <w:rsid w:val="002663C3"/>
    <w:rsid w:val="002664A8"/>
    <w:rsid w:val="00266DDB"/>
    <w:rsid w:val="00266E95"/>
    <w:rsid w:val="00273639"/>
    <w:rsid w:val="00276A0D"/>
    <w:rsid w:val="00280117"/>
    <w:rsid w:val="0028048C"/>
    <w:rsid w:val="0028096A"/>
    <w:rsid w:val="00280B8B"/>
    <w:rsid w:val="002814C0"/>
    <w:rsid w:val="00281E55"/>
    <w:rsid w:val="00282ADA"/>
    <w:rsid w:val="00283031"/>
    <w:rsid w:val="00283BF6"/>
    <w:rsid w:val="0028440C"/>
    <w:rsid w:val="002845B3"/>
    <w:rsid w:val="00286948"/>
    <w:rsid w:val="0028704E"/>
    <w:rsid w:val="00292E5B"/>
    <w:rsid w:val="00296A0B"/>
    <w:rsid w:val="002A1076"/>
    <w:rsid w:val="002A25A5"/>
    <w:rsid w:val="002A2930"/>
    <w:rsid w:val="002A3767"/>
    <w:rsid w:val="002A717A"/>
    <w:rsid w:val="002B000A"/>
    <w:rsid w:val="002B10AC"/>
    <w:rsid w:val="002B1672"/>
    <w:rsid w:val="002B2F71"/>
    <w:rsid w:val="002B55A0"/>
    <w:rsid w:val="002B5908"/>
    <w:rsid w:val="002B71EF"/>
    <w:rsid w:val="002C342A"/>
    <w:rsid w:val="002C3531"/>
    <w:rsid w:val="002C5233"/>
    <w:rsid w:val="002D168E"/>
    <w:rsid w:val="002D1DF6"/>
    <w:rsid w:val="002D4666"/>
    <w:rsid w:val="002D64B5"/>
    <w:rsid w:val="002D7B9E"/>
    <w:rsid w:val="002D7EC6"/>
    <w:rsid w:val="002E0763"/>
    <w:rsid w:val="002E1939"/>
    <w:rsid w:val="002E2261"/>
    <w:rsid w:val="002E55A1"/>
    <w:rsid w:val="002E68C4"/>
    <w:rsid w:val="002E7801"/>
    <w:rsid w:val="002F24F9"/>
    <w:rsid w:val="002F4EA8"/>
    <w:rsid w:val="00301053"/>
    <w:rsid w:val="00301A3E"/>
    <w:rsid w:val="003113FC"/>
    <w:rsid w:val="003136D0"/>
    <w:rsid w:val="00313BB9"/>
    <w:rsid w:val="0031462F"/>
    <w:rsid w:val="003153AB"/>
    <w:rsid w:val="003167FA"/>
    <w:rsid w:val="0032085A"/>
    <w:rsid w:val="00321A6B"/>
    <w:rsid w:val="00321A87"/>
    <w:rsid w:val="00322754"/>
    <w:rsid w:val="00322FDD"/>
    <w:rsid w:val="00324B60"/>
    <w:rsid w:val="00324F6D"/>
    <w:rsid w:val="00324F87"/>
    <w:rsid w:val="00325352"/>
    <w:rsid w:val="00325E98"/>
    <w:rsid w:val="00330ACC"/>
    <w:rsid w:val="003315F5"/>
    <w:rsid w:val="003337EE"/>
    <w:rsid w:val="00333EE5"/>
    <w:rsid w:val="003348B8"/>
    <w:rsid w:val="003366D7"/>
    <w:rsid w:val="00337BBF"/>
    <w:rsid w:val="00340D9F"/>
    <w:rsid w:val="0034127E"/>
    <w:rsid w:val="00341681"/>
    <w:rsid w:val="0034703D"/>
    <w:rsid w:val="003501CD"/>
    <w:rsid w:val="00351643"/>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808D3"/>
    <w:rsid w:val="00385D40"/>
    <w:rsid w:val="003879F1"/>
    <w:rsid w:val="00387E26"/>
    <w:rsid w:val="0039348D"/>
    <w:rsid w:val="00393D52"/>
    <w:rsid w:val="0039513D"/>
    <w:rsid w:val="003A0D79"/>
    <w:rsid w:val="003A22C1"/>
    <w:rsid w:val="003A2C4A"/>
    <w:rsid w:val="003A3A87"/>
    <w:rsid w:val="003A6119"/>
    <w:rsid w:val="003A6CD2"/>
    <w:rsid w:val="003B1AEF"/>
    <w:rsid w:val="003B1DC5"/>
    <w:rsid w:val="003B2501"/>
    <w:rsid w:val="003B43C8"/>
    <w:rsid w:val="003B591B"/>
    <w:rsid w:val="003B6B2A"/>
    <w:rsid w:val="003B78B1"/>
    <w:rsid w:val="003C0048"/>
    <w:rsid w:val="003C0444"/>
    <w:rsid w:val="003C11A4"/>
    <w:rsid w:val="003C3FBC"/>
    <w:rsid w:val="003C4310"/>
    <w:rsid w:val="003C44BB"/>
    <w:rsid w:val="003D1472"/>
    <w:rsid w:val="003D275B"/>
    <w:rsid w:val="003D28CE"/>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50813"/>
    <w:rsid w:val="00450F4D"/>
    <w:rsid w:val="004510EA"/>
    <w:rsid w:val="00451787"/>
    <w:rsid w:val="004519AD"/>
    <w:rsid w:val="0045266B"/>
    <w:rsid w:val="00454FAC"/>
    <w:rsid w:val="00455CE0"/>
    <w:rsid w:val="00456ECB"/>
    <w:rsid w:val="00456F1C"/>
    <w:rsid w:val="00457988"/>
    <w:rsid w:val="004602C2"/>
    <w:rsid w:val="00460C03"/>
    <w:rsid w:val="00461AF5"/>
    <w:rsid w:val="00465724"/>
    <w:rsid w:val="00465A08"/>
    <w:rsid w:val="00465F9F"/>
    <w:rsid w:val="0047055A"/>
    <w:rsid w:val="0047256A"/>
    <w:rsid w:val="00472591"/>
    <w:rsid w:val="0047609D"/>
    <w:rsid w:val="00482269"/>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6F54"/>
    <w:rsid w:val="004B7A95"/>
    <w:rsid w:val="004C0CC7"/>
    <w:rsid w:val="004C15DC"/>
    <w:rsid w:val="004C412F"/>
    <w:rsid w:val="004C4D7A"/>
    <w:rsid w:val="004C6849"/>
    <w:rsid w:val="004C772B"/>
    <w:rsid w:val="004D251D"/>
    <w:rsid w:val="004D30BD"/>
    <w:rsid w:val="004D411D"/>
    <w:rsid w:val="004D5A45"/>
    <w:rsid w:val="004D710D"/>
    <w:rsid w:val="004D7933"/>
    <w:rsid w:val="004D7F30"/>
    <w:rsid w:val="004E016C"/>
    <w:rsid w:val="004E2267"/>
    <w:rsid w:val="004E4E27"/>
    <w:rsid w:val="004E636D"/>
    <w:rsid w:val="004E6ED3"/>
    <w:rsid w:val="004F204A"/>
    <w:rsid w:val="004F2D96"/>
    <w:rsid w:val="004F2E81"/>
    <w:rsid w:val="004F4281"/>
    <w:rsid w:val="004F52E4"/>
    <w:rsid w:val="004F61EA"/>
    <w:rsid w:val="004F6C6F"/>
    <w:rsid w:val="004F7570"/>
    <w:rsid w:val="00503B0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3471"/>
    <w:rsid w:val="00554453"/>
    <w:rsid w:val="00556A6B"/>
    <w:rsid w:val="0056254B"/>
    <w:rsid w:val="00567A3D"/>
    <w:rsid w:val="00571030"/>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20B5"/>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233F5"/>
    <w:rsid w:val="00623F1E"/>
    <w:rsid w:val="006309AB"/>
    <w:rsid w:val="00630D94"/>
    <w:rsid w:val="006336A5"/>
    <w:rsid w:val="00633DE5"/>
    <w:rsid w:val="0063422D"/>
    <w:rsid w:val="00634D36"/>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B01CE"/>
    <w:rsid w:val="006B0809"/>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E0A5E"/>
    <w:rsid w:val="006E1B85"/>
    <w:rsid w:val="006E2C30"/>
    <w:rsid w:val="006E2FB9"/>
    <w:rsid w:val="006E4510"/>
    <w:rsid w:val="006F2353"/>
    <w:rsid w:val="006F3AD9"/>
    <w:rsid w:val="006F3B1D"/>
    <w:rsid w:val="006F4065"/>
    <w:rsid w:val="006F40B1"/>
    <w:rsid w:val="006F4666"/>
    <w:rsid w:val="006F6CB5"/>
    <w:rsid w:val="00701126"/>
    <w:rsid w:val="00703644"/>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6172"/>
    <w:rsid w:val="00737099"/>
    <w:rsid w:val="00747CD6"/>
    <w:rsid w:val="00750AB9"/>
    <w:rsid w:val="007513B5"/>
    <w:rsid w:val="007517EB"/>
    <w:rsid w:val="00752DC2"/>
    <w:rsid w:val="0075349B"/>
    <w:rsid w:val="00754B4B"/>
    <w:rsid w:val="00757364"/>
    <w:rsid w:val="00757999"/>
    <w:rsid w:val="00762D00"/>
    <w:rsid w:val="00763C79"/>
    <w:rsid w:val="00765AC3"/>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6AF"/>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E062F"/>
    <w:rsid w:val="007E0E43"/>
    <w:rsid w:val="007E1664"/>
    <w:rsid w:val="007E2517"/>
    <w:rsid w:val="007E27E0"/>
    <w:rsid w:val="007E4066"/>
    <w:rsid w:val="007E4E6B"/>
    <w:rsid w:val="007E5014"/>
    <w:rsid w:val="007E639A"/>
    <w:rsid w:val="007E6594"/>
    <w:rsid w:val="007E72D2"/>
    <w:rsid w:val="007F03B7"/>
    <w:rsid w:val="007F0E37"/>
    <w:rsid w:val="007F3D6B"/>
    <w:rsid w:val="007F48F5"/>
    <w:rsid w:val="007F522E"/>
    <w:rsid w:val="007F5D7F"/>
    <w:rsid w:val="007F74A3"/>
    <w:rsid w:val="007F7657"/>
    <w:rsid w:val="007F7D87"/>
    <w:rsid w:val="00800901"/>
    <w:rsid w:val="00801573"/>
    <w:rsid w:val="008026F5"/>
    <w:rsid w:val="0080694C"/>
    <w:rsid w:val="00806B0D"/>
    <w:rsid w:val="00806B2E"/>
    <w:rsid w:val="008102D5"/>
    <w:rsid w:val="0081215B"/>
    <w:rsid w:val="008166F1"/>
    <w:rsid w:val="00817B7F"/>
    <w:rsid w:val="00821960"/>
    <w:rsid w:val="00822A7A"/>
    <w:rsid w:val="00823C9D"/>
    <w:rsid w:val="0082446E"/>
    <w:rsid w:val="00824D82"/>
    <w:rsid w:val="00825F9D"/>
    <w:rsid w:val="00826FA2"/>
    <w:rsid w:val="00827F58"/>
    <w:rsid w:val="0083036F"/>
    <w:rsid w:val="00830BE0"/>
    <w:rsid w:val="008323C3"/>
    <w:rsid w:val="008330C9"/>
    <w:rsid w:val="00833601"/>
    <w:rsid w:val="00834852"/>
    <w:rsid w:val="008351B2"/>
    <w:rsid w:val="00835463"/>
    <w:rsid w:val="0083601D"/>
    <w:rsid w:val="008411F4"/>
    <w:rsid w:val="008420B9"/>
    <w:rsid w:val="008427A7"/>
    <w:rsid w:val="00843661"/>
    <w:rsid w:val="0084387F"/>
    <w:rsid w:val="0084436F"/>
    <w:rsid w:val="00845BCB"/>
    <w:rsid w:val="008502E4"/>
    <w:rsid w:val="008504AC"/>
    <w:rsid w:val="00851A6B"/>
    <w:rsid w:val="00852259"/>
    <w:rsid w:val="008576CD"/>
    <w:rsid w:val="00857A0A"/>
    <w:rsid w:val="00862C61"/>
    <w:rsid w:val="00863972"/>
    <w:rsid w:val="00863CDE"/>
    <w:rsid w:val="0086460A"/>
    <w:rsid w:val="0086689D"/>
    <w:rsid w:val="0086752F"/>
    <w:rsid w:val="008729EC"/>
    <w:rsid w:val="00874995"/>
    <w:rsid w:val="00875D46"/>
    <w:rsid w:val="00876F3B"/>
    <w:rsid w:val="00877DE7"/>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B09E1"/>
    <w:rsid w:val="008B10D9"/>
    <w:rsid w:val="008B1198"/>
    <w:rsid w:val="008B2A78"/>
    <w:rsid w:val="008B2D0B"/>
    <w:rsid w:val="008B3347"/>
    <w:rsid w:val="008B438A"/>
    <w:rsid w:val="008B73CB"/>
    <w:rsid w:val="008C0AB2"/>
    <w:rsid w:val="008C187E"/>
    <w:rsid w:val="008C29E2"/>
    <w:rsid w:val="008C389C"/>
    <w:rsid w:val="008C7A39"/>
    <w:rsid w:val="008D08F8"/>
    <w:rsid w:val="008D22A1"/>
    <w:rsid w:val="008D34F5"/>
    <w:rsid w:val="008D4A34"/>
    <w:rsid w:val="008D4CC8"/>
    <w:rsid w:val="008D4D8F"/>
    <w:rsid w:val="008D50A6"/>
    <w:rsid w:val="008E04E5"/>
    <w:rsid w:val="008E177F"/>
    <w:rsid w:val="008E3B92"/>
    <w:rsid w:val="008E4CB6"/>
    <w:rsid w:val="008E569F"/>
    <w:rsid w:val="008F21AE"/>
    <w:rsid w:val="008F23B0"/>
    <w:rsid w:val="008F2E16"/>
    <w:rsid w:val="008F410B"/>
    <w:rsid w:val="008F766C"/>
    <w:rsid w:val="009013B5"/>
    <w:rsid w:val="00903981"/>
    <w:rsid w:val="009100FE"/>
    <w:rsid w:val="00920C72"/>
    <w:rsid w:val="0092109C"/>
    <w:rsid w:val="0092335E"/>
    <w:rsid w:val="009248A5"/>
    <w:rsid w:val="00933081"/>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60183"/>
    <w:rsid w:val="0096210E"/>
    <w:rsid w:val="00962F74"/>
    <w:rsid w:val="00963B4C"/>
    <w:rsid w:val="0096566C"/>
    <w:rsid w:val="00967001"/>
    <w:rsid w:val="00967A1A"/>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D0B72"/>
    <w:rsid w:val="009D0C4D"/>
    <w:rsid w:val="009D2456"/>
    <w:rsid w:val="009D2545"/>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24D5"/>
    <w:rsid w:val="00A0289E"/>
    <w:rsid w:val="00A02DE5"/>
    <w:rsid w:val="00A03564"/>
    <w:rsid w:val="00A03EA4"/>
    <w:rsid w:val="00A04D5D"/>
    <w:rsid w:val="00A056F0"/>
    <w:rsid w:val="00A05CFB"/>
    <w:rsid w:val="00A0729E"/>
    <w:rsid w:val="00A07324"/>
    <w:rsid w:val="00A13478"/>
    <w:rsid w:val="00A13E14"/>
    <w:rsid w:val="00A14875"/>
    <w:rsid w:val="00A2030E"/>
    <w:rsid w:val="00A21922"/>
    <w:rsid w:val="00A21F77"/>
    <w:rsid w:val="00A22C6F"/>
    <w:rsid w:val="00A2395D"/>
    <w:rsid w:val="00A23EF2"/>
    <w:rsid w:val="00A242A2"/>
    <w:rsid w:val="00A249B7"/>
    <w:rsid w:val="00A25779"/>
    <w:rsid w:val="00A268DD"/>
    <w:rsid w:val="00A31BA2"/>
    <w:rsid w:val="00A349CB"/>
    <w:rsid w:val="00A34F3B"/>
    <w:rsid w:val="00A3637C"/>
    <w:rsid w:val="00A36B64"/>
    <w:rsid w:val="00A37F12"/>
    <w:rsid w:val="00A401FF"/>
    <w:rsid w:val="00A412D9"/>
    <w:rsid w:val="00A419F2"/>
    <w:rsid w:val="00A42EAB"/>
    <w:rsid w:val="00A45175"/>
    <w:rsid w:val="00A45B7C"/>
    <w:rsid w:val="00A45D73"/>
    <w:rsid w:val="00A45DD7"/>
    <w:rsid w:val="00A477A8"/>
    <w:rsid w:val="00A51D77"/>
    <w:rsid w:val="00A54290"/>
    <w:rsid w:val="00A54B43"/>
    <w:rsid w:val="00A5504A"/>
    <w:rsid w:val="00A556F4"/>
    <w:rsid w:val="00A55C8B"/>
    <w:rsid w:val="00A56B0B"/>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1070"/>
    <w:rsid w:val="00A81BF3"/>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60F7"/>
    <w:rsid w:val="00B062B9"/>
    <w:rsid w:val="00B06A33"/>
    <w:rsid w:val="00B06FD2"/>
    <w:rsid w:val="00B079BC"/>
    <w:rsid w:val="00B11BD4"/>
    <w:rsid w:val="00B130AC"/>
    <w:rsid w:val="00B1378D"/>
    <w:rsid w:val="00B16AE9"/>
    <w:rsid w:val="00B20E9F"/>
    <w:rsid w:val="00B212A8"/>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1C0E"/>
    <w:rsid w:val="00B85EC9"/>
    <w:rsid w:val="00B873B7"/>
    <w:rsid w:val="00B9057C"/>
    <w:rsid w:val="00B917A3"/>
    <w:rsid w:val="00B917CD"/>
    <w:rsid w:val="00B944C8"/>
    <w:rsid w:val="00B944ED"/>
    <w:rsid w:val="00B94FEB"/>
    <w:rsid w:val="00B970DC"/>
    <w:rsid w:val="00B976E2"/>
    <w:rsid w:val="00B978CE"/>
    <w:rsid w:val="00BA46BB"/>
    <w:rsid w:val="00BA4A94"/>
    <w:rsid w:val="00BA4FE6"/>
    <w:rsid w:val="00BA527E"/>
    <w:rsid w:val="00BA6DCF"/>
    <w:rsid w:val="00BA7667"/>
    <w:rsid w:val="00BB00E5"/>
    <w:rsid w:val="00BB1C67"/>
    <w:rsid w:val="00BB41E1"/>
    <w:rsid w:val="00BB7A1C"/>
    <w:rsid w:val="00BC0FA0"/>
    <w:rsid w:val="00BC5E9C"/>
    <w:rsid w:val="00BC749D"/>
    <w:rsid w:val="00BD0575"/>
    <w:rsid w:val="00BD41C5"/>
    <w:rsid w:val="00BD44C4"/>
    <w:rsid w:val="00BE0CAF"/>
    <w:rsid w:val="00BE0F1F"/>
    <w:rsid w:val="00BE1D6A"/>
    <w:rsid w:val="00BE393F"/>
    <w:rsid w:val="00BE58EA"/>
    <w:rsid w:val="00BE73AD"/>
    <w:rsid w:val="00BF05D1"/>
    <w:rsid w:val="00BF0DC2"/>
    <w:rsid w:val="00BF2416"/>
    <w:rsid w:val="00BF6F9A"/>
    <w:rsid w:val="00BF792C"/>
    <w:rsid w:val="00C008B9"/>
    <w:rsid w:val="00C0271C"/>
    <w:rsid w:val="00C02ABB"/>
    <w:rsid w:val="00C03720"/>
    <w:rsid w:val="00C05B13"/>
    <w:rsid w:val="00C06060"/>
    <w:rsid w:val="00C0641C"/>
    <w:rsid w:val="00C07491"/>
    <w:rsid w:val="00C078D2"/>
    <w:rsid w:val="00C10768"/>
    <w:rsid w:val="00C13546"/>
    <w:rsid w:val="00C14A02"/>
    <w:rsid w:val="00C15764"/>
    <w:rsid w:val="00C15AFC"/>
    <w:rsid w:val="00C16BB0"/>
    <w:rsid w:val="00C205BD"/>
    <w:rsid w:val="00C20B7E"/>
    <w:rsid w:val="00C22FC8"/>
    <w:rsid w:val="00C23227"/>
    <w:rsid w:val="00C24A25"/>
    <w:rsid w:val="00C279D2"/>
    <w:rsid w:val="00C30452"/>
    <w:rsid w:val="00C317AE"/>
    <w:rsid w:val="00C335B1"/>
    <w:rsid w:val="00C33CDD"/>
    <w:rsid w:val="00C34BAE"/>
    <w:rsid w:val="00C35059"/>
    <w:rsid w:val="00C35C5A"/>
    <w:rsid w:val="00C42BDA"/>
    <w:rsid w:val="00C446C4"/>
    <w:rsid w:val="00C44EC2"/>
    <w:rsid w:val="00C45149"/>
    <w:rsid w:val="00C45208"/>
    <w:rsid w:val="00C4542B"/>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7154"/>
    <w:rsid w:val="00C677FB"/>
    <w:rsid w:val="00C67D9C"/>
    <w:rsid w:val="00C71D81"/>
    <w:rsid w:val="00C731D1"/>
    <w:rsid w:val="00C737AB"/>
    <w:rsid w:val="00C77002"/>
    <w:rsid w:val="00C8100D"/>
    <w:rsid w:val="00C836AB"/>
    <w:rsid w:val="00C838ED"/>
    <w:rsid w:val="00C84448"/>
    <w:rsid w:val="00C8472B"/>
    <w:rsid w:val="00C8767E"/>
    <w:rsid w:val="00C90D0B"/>
    <w:rsid w:val="00C918A3"/>
    <w:rsid w:val="00C93564"/>
    <w:rsid w:val="00C941D5"/>
    <w:rsid w:val="00C94A88"/>
    <w:rsid w:val="00CA0A0C"/>
    <w:rsid w:val="00CA1A72"/>
    <w:rsid w:val="00CA2B87"/>
    <w:rsid w:val="00CA36CF"/>
    <w:rsid w:val="00CA3BB9"/>
    <w:rsid w:val="00CA576D"/>
    <w:rsid w:val="00CA62AC"/>
    <w:rsid w:val="00CA6AA1"/>
    <w:rsid w:val="00CA738A"/>
    <w:rsid w:val="00CA7B0A"/>
    <w:rsid w:val="00CB067A"/>
    <w:rsid w:val="00CB0A09"/>
    <w:rsid w:val="00CB192A"/>
    <w:rsid w:val="00CB2284"/>
    <w:rsid w:val="00CB26E5"/>
    <w:rsid w:val="00CB3CFD"/>
    <w:rsid w:val="00CB5A04"/>
    <w:rsid w:val="00CC1BEB"/>
    <w:rsid w:val="00CC2447"/>
    <w:rsid w:val="00CC7646"/>
    <w:rsid w:val="00CC7BD4"/>
    <w:rsid w:val="00CD3DE3"/>
    <w:rsid w:val="00CD46F2"/>
    <w:rsid w:val="00CD4E7E"/>
    <w:rsid w:val="00CD5644"/>
    <w:rsid w:val="00CD685E"/>
    <w:rsid w:val="00CD7F51"/>
    <w:rsid w:val="00CE080D"/>
    <w:rsid w:val="00CE2649"/>
    <w:rsid w:val="00CE26EF"/>
    <w:rsid w:val="00CE2B34"/>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53B"/>
    <w:rsid w:val="00D23923"/>
    <w:rsid w:val="00D24275"/>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60B80"/>
    <w:rsid w:val="00D60CCD"/>
    <w:rsid w:val="00D6170E"/>
    <w:rsid w:val="00D622FF"/>
    <w:rsid w:val="00D656D2"/>
    <w:rsid w:val="00D668E2"/>
    <w:rsid w:val="00D702DC"/>
    <w:rsid w:val="00D71102"/>
    <w:rsid w:val="00D73809"/>
    <w:rsid w:val="00D73A35"/>
    <w:rsid w:val="00D753E6"/>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68"/>
    <w:rsid w:val="00DC412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153C"/>
    <w:rsid w:val="00E21674"/>
    <w:rsid w:val="00E248CA"/>
    <w:rsid w:val="00E257D4"/>
    <w:rsid w:val="00E25988"/>
    <w:rsid w:val="00E2751B"/>
    <w:rsid w:val="00E27E15"/>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E6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FAE"/>
    <w:rsid w:val="00F04279"/>
    <w:rsid w:val="00F05070"/>
    <w:rsid w:val="00F061DB"/>
    <w:rsid w:val="00F06D74"/>
    <w:rsid w:val="00F1021D"/>
    <w:rsid w:val="00F11BDB"/>
    <w:rsid w:val="00F133EC"/>
    <w:rsid w:val="00F1450B"/>
    <w:rsid w:val="00F15C29"/>
    <w:rsid w:val="00F17A0D"/>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A18"/>
    <w:rsid w:val="00F42641"/>
    <w:rsid w:val="00F44ED6"/>
    <w:rsid w:val="00F45815"/>
    <w:rsid w:val="00F474F4"/>
    <w:rsid w:val="00F521CB"/>
    <w:rsid w:val="00F52318"/>
    <w:rsid w:val="00F5481A"/>
    <w:rsid w:val="00F54962"/>
    <w:rsid w:val="00F56B15"/>
    <w:rsid w:val="00F5721C"/>
    <w:rsid w:val="00F60746"/>
    <w:rsid w:val="00F6079D"/>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6685"/>
    <w:rsid w:val="00F86EA4"/>
    <w:rsid w:val="00F90D06"/>
    <w:rsid w:val="00F920BA"/>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450C"/>
    <w:rsid w:val="00FF46B7"/>
    <w:rsid w:val="00FF6F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iPriority w:val="99"/>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uiPriority w:val="1"/>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4"/>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arbara.L.Johnson@dhs.gov" TargetMode="External"/><Relationship Id="rId18" Type="http://schemas.openxmlformats.org/officeDocument/2006/relationships/hyperlink" Target="mailto:fema-student-hire-me@dhs.gov" TargetMode="External"/><Relationship Id="rId26" Type="http://schemas.openxmlformats.org/officeDocument/2006/relationships/hyperlink" Target="http://www.michigan.gov/emhsd" TargetMode="External"/><Relationship Id="rId39" Type="http://schemas.openxmlformats.org/officeDocument/2006/relationships/hyperlink" Target="http://hsgac.senate.gov/public/index.cfm?FuseAction=Hearings.Hearing&amp;Hearing_ID=759efc68-191f-4dfd-b362-c3197c6cb624" TargetMode="External"/><Relationship Id="rId21" Type="http://schemas.openxmlformats.org/officeDocument/2006/relationships/hyperlink" Target="http://www.pierce.ctc.edu/dist/coe/event/2011/2011-summit-signup2.php" TargetMode="External"/><Relationship Id="rId34" Type="http://schemas.openxmlformats.org/officeDocument/2006/relationships/hyperlink" Target="http://oversight.house.gov/index.php?option=com_content&amp;view=article&amp;id=1223%3A3-31-11-qwhy-isnt-the-department-of-homeland-security-meeting-the-presidents-standard-on-foiaq&amp;catid=12&amp;Itemid=1" TargetMode="External"/><Relationship Id="rId42" Type="http://schemas.openxmlformats.org/officeDocument/2006/relationships/hyperlink" Target="http://www.lrc.fema.gov/aide_nixonadmin_box53.html" TargetMode="External"/><Relationship Id="rId47" Type="http://schemas.openxmlformats.org/officeDocument/2006/relationships/hyperlink" Target="http://bit.ly/hVwb0a" TargetMode="External"/><Relationship Id="rId50" Type="http://schemas.openxmlformats.org/officeDocument/2006/relationships/hyperlink" Target="http://bit.ly/dIEtcm" TargetMode="External"/><Relationship Id="rId55" Type="http://schemas.openxmlformats.org/officeDocument/2006/relationships/hyperlink" Target="http://www.lrc.fema.gov/starweb/lrcweb/servlet.starweb?path=lrcweb/STARLibraries1.web&amp;search=R%3d192404:192560%20and%20url%20not%20%22%22" TargetMode="External"/><Relationship Id="rId63" Type="http://schemas.openxmlformats.org/officeDocument/2006/relationships/fontTable" Target="fontTable.xml"/><Relationship Id="rId7" Type="http://schemas.openxmlformats.org/officeDocument/2006/relationships/hyperlink" Target="http://training.fema.gov/EMIWeb/edu/activityRA2011.asp" TargetMode="External"/><Relationship Id="rId2" Type="http://schemas.openxmlformats.org/officeDocument/2006/relationships/numbering" Target="numbering.xml"/><Relationship Id="rId16" Type="http://schemas.openxmlformats.org/officeDocument/2006/relationships/hyperlink" Target="mailto:Shannon.Cool@associates.dhs.gov" TargetMode="External"/><Relationship Id="rId20" Type="http://schemas.openxmlformats.org/officeDocument/2006/relationships/hyperlink" Target="http://www.pierce.ctc.edu/dist/coe/event/2011/" TargetMode="External"/><Relationship Id="rId29" Type="http://schemas.openxmlformats.org/officeDocument/2006/relationships/hyperlink" Target="http://www.brookings.edu/~/media/Files/rc/papers/2011/03_protection_ferris/03_protection_ferris.pdf" TargetMode="External"/><Relationship Id="rId41" Type="http://schemas.openxmlformats.org/officeDocument/2006/relationships/hyperlink" Target="http://www.lrc.fema.gov/path_firecareers.html" TargetMode="External"/><Relationship Id="rId54" Type="http://schemas.openxmlformats.org/officeDocument/2006/relationships/hyperlink" Target="http://www.lrc.fema.gov/starweb/lrcweb/servlet.starweb?path=lrcweb/STARLibraries1.web&amp;search=R%3d192404:192560" TargetMode="External"/><Relationship Id="rId62" Type="http://schemas.openxmlformats.org/officeDocument/2006/relationships/hyperlink" Target="http://training.fema.gov/emiweb/edu" TargetMode="Externa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1" Type="http://schemas.openxmlformats.org/officeDocument/2006/relationships/hyperlink" Target="mailto:Barbara.L.Johnson@dhs.gov" TargetMode="External"/><Relationship Id="rId24" Type="http://schemas.openxmlformats.org/officeDocument/2006/relationships/hyperlink" Target="http://twitter.com/coehomelandsec" TargetMode="External"/><Relationship Id="rId32" Type="http://schemas.openxmlformats.org/officeDocument/2006/relationships/hyperlink" Target="http://homeland.house.gov/hearing/hearing-%E2%80%9Cpublic-safety-communications-are-needs-our-first-responders-being-met%E2%80%9D" TargetMode="External"/><Relationship Id="rId37" Type="http://schemas.openxmlformats.org/officeDocument/2006/relationships/hyperlink" Target="http://hsgac.senate.gov/public/index.cfm?FuseAction=Hearings.Hearing&amp;Hearing_ID=497314c6-9e5b-4448-9783-2a1ddc924df8" TargetMode="External"/><Relationship Id="rId40" Type="http://schemas.openxmlformats.org/officeDocument/2006/relationships/hyperlink" Target="http://hsgac.senate.gov/public/index.cfm?FuseAction=Hearings.Hearing&amp;Hearing_ID=7682325b-f637-47bb-a2ad-138782fbd7df" TargetMode="External"/><Relationship Id="rId45" Type="http://schemas.openxmlformats.org/officeDocument/2006/relationships/hyperlink" Target="http://www.lrc.fema.gov/news.xml" TargetMode="External"/><Relationship Id="rId53" Type="http://schemas.openxmlformats.org/officeDocument/2006/relationships/hyperlink" Target="http://bit.ly/fdWQqC" TargetMode="External"/><Relationship Id="rId58" Type="http://schemas.openxmlformats.org/officeDocument/2006/relationships/hyperlink" Target="http://www.iaem.com/certification/CEMPrepCourse.htm" TargetMode="External"/><Relationship Id="rId5" Type="http://schemas.openxmlformats.org/officeDocument/2006/relationships/webSettings" Target="webSettings.xml"/><Relationship Id="rId15" Type="http://schemas.openxmlformats.org/officeDocument/2006/relationships/hyperlink" Target="mailto:Barbara.L.Johnson@dhs.gov" TargetMode="External"/><Relationship Id="rId23" Type="http://schemas.openxmlformats.org/officeDocument/2006/relationships/hyperlink" Target="http://wp.pierce.ctc.edu/blog/coe/" TargetMode="External"/><Relationship Id="rId28" Type="http://schemas.openxmlformats.org/officeDocument/2006/relationships/hyperlink" Target="mailto:gmarlatt@nps.edu/" TargetMode="External"/><Relationship Id="rId36" Type="http://schemas.openxmlformats.org/officeDocument/2006/relationships/hyperlink" Target="http://hsgac.senate.gov/public/index.cfm?FuseAction=Hearings.Hearing&amp;Hearing_ID=67381f6a-7b66-4c37-8130-a86c55efbbb3" TargetMode="External"/><Relationship Id="rId49" Type="http://schemas.openxmlformats.org/officeDocument/2006/relationships/hyperlink" Target="http://bit.ly/hUU8da" TargetMode="External"/><Relationship Id="rId57" Type="http://schemas.openxmlformats.org/officeDocument/2006/relationships/hyperlink" Target="http://cemr-network.org/?xg_source=msg_mes_network" TargetMode="External"/><Relationship Id="rId61" Type="http://schemas.openxmlformats.org/officeDocument/2006/relationships/hyperlink" Target="mailto:Barbara.L.Johnson@dhs.gov" TargetMode="External"/><Relationship Id="rId10" Type="http://schemas.openxmlformats.org/officeDocument/2006/relationships/hyperlink" Target="http://training.fema.gov/EMIWeb/edu/collegelist/OtherCountries/" TargetMode="External"/><Relationship Id="rId19" Type="http://schemas.openxmlformats.org/officeDocument/2006/relationships/hyperlink" Target="http://www.pierce.ctc.edu/dist/coe/" TargetMode="External"/><Relationship Id="rId31" Type="http://schemas.openxmlformats.org/officeDocument/2006/relationships/hyperlink" Target="http://www.hsaj.org/?special:home=supplement.3&amp;fromemail=2" TargetMode="External"/><Relationship Id="rId44" Type="http://schemas.openxmlformats.org/officeDocument/2006/relationships/hyperlink" Target="http://www.lrc.fema.gov/news_fireprev.html" TargetMode="External"/><Relationship Id="rId52" Type="http://schemas.openxmlformats.org/officeDocument/2006/relationships/hyperlink" Target="http://bit.ly/fUU1s9" TargetMode="External"/><Relationship Id="rId60" Type="http://schemas.openxmlformats.org/officeDocument/2006/relationships/hyperlink" Target="http://www.nap.edu/catalog.php?record_id=13092" TargetMode="External"/><Relationship Id="rId4" Type="http://schemas.openxmlformats.org/officeDocument/2006/relationships/settings" Target="settings.xml"/><Relationship Id="rId9" Type="http://schemas.openxmlformats.org/officeDocument/2006/relationships/hyperlink" Target="http://training.fema.gov/EMIWeb/edu/collegelist/internationaldrh/" TargetMode="External"/><Relationship Id="rId14" Type="http://schemas.openxmlformats.org/officeDocument/2006/relationships/hyperlink" Target="http://training.fema.gov/emiweb/edu/educonference11.asp" TargetMode="External"/><Relationship Id="rId22" Type="http://schemas.openxmlformats.org/officeDocument/2006/relationships/hyperlink" Target="http://www.pierce.ctc.edu/dist/coe/event/2011/2011-summit-signup1.php" TargetMode="External"/><Relationship Id="rId27" Type="http://schemas.openxmlformats.org/officeDocument/2006/relationships/hyperlink" Target="mailto:emhsd-conference@michigan.gov" TargetMode="External"/><Relationship Id="rId30" Type="http://schemas.openxmlformats.org/officeDocument/2006/relationships/hyperlink" Target="http://www.cdfai.org/PDF/The%20New%20Terrorism%20Understanding%20Yemen.pdf" TargetMode="External"/><Relationship Id="rId35" Type="http://schemas.openxmlformats.org/officeDocument/2006/relationships/hyperlink" Target="http://transportation.house.gov/hearings/hearingdetail.aspx?NewsID=1193" TargetMode="External"/><Relationship Id="rId43" Type="http://schemas.openxmlformats.org/officeDocument/2006/relationships/hyperlink" Target="http://www.lrc.fema.gov/news_allhaz.html" TargetMode="External"/><Relationship Id="rId48" Type="http://schemas.openxmlformats.org/officeDocument/2006/relationships/hyperlink" Target="http://bit.ly/gAhJkt" TargetMode="External"/><Relationship Id="rId56" Type="http://schemas.openxmlformats.org/officeDocument/2006/relationships/hyperlink" Target="http://www.lrc.fema.gov/starweb/lrcweb/servlet.starweb?path=lrcweb/STARLibraries1.web&amp;search=itype%3Ddissertation/thesis%20and%20r%3D192404:192560" TargetMode="External"/><Relationship Id="rId64" Type="http://schemas.openxmlformats.org/officeDocument/2006/relationships/theme" Target="theme/theme1.xml"/><Relationship Id="rId8" Type="http://schemas.openxmlformats.org/officeDocument/2006/relationships/hyperlink" Target="http://training.fema.gov/EMIWeb/edu/collegelist/embadegree/" TargetMode="External"/><Relationship Id="rId51" Type="http://schemas.openxmlformats.org/officeDocument/2006/relationships/hyperlink" Target="http://www.nap.edu/catalog.php?record_id=13092" TargetMode="External"/><Relationship Id="rId3" Type="http://schemas.openxmlformats.org/officeDocument/2006/relationships/styles" Target="styles.xml"/><Relationship Id="rId12" Type="http://schemas.openxmlformats.org/officeDocument/2006/relationships/hyperlink" Target="http://training.fema.gov/emiweb/edu/educonference11.asp" TargetMode="External"/><Relationship Id="rId17" Type="http://schemas.openxmlformats.org/officeDocument/2006/relationships/hyperlink" Target="http://training.fema.gov/emiweb/edu/educonference11.asp" TargetMode="External"/><Relationship Id="rId25" Type="http://schemas.openxmlformats.org/officeDocument/2006/relationships/hyperlink" Target="http://www.ready.gov/" TargetMode="External"/><Relationship Id="rId33" Type="http://schemas.openxmlformats.org/officeDocument/2006/relationships/hyperlink" Target="http://homeland.house.gov/hearing/subcommittee-hearing-%E2%80%9C-us-homeland-security-role-mexican-war-against-drug-cartels%E2%80%9D" TargetMode="External"/><Relationship Id="rId38" Type="http://schemas.openxmlformats.org/officeDocument/2006/relationships/hyperlink" Target="http://hsgac.senate.gov/public/index.cfm?FuseAction=Hearings.Hearing&amp;Hearing_ID=37b3d3e2-d651-43d3-a914-27bd37a0d8c9" TargetMode="External"/><Relationship Id="rId46" Type="http://schemas.openxmlformats.org/officeDocument/2006/relationships/hyperlink" Target="http://bit.ly/icPEEs" TargetMode="External"/><Relationship Id="rId59" Type="http://schemas.openxmlformats.org/officeDocument/2006/relationships/hyperlink" Target="https://www.iaem.com/members_online/members/createorder.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7BF1B-04A9-435D-9832-BA7C8DF33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24267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10</cp:revision>
  <dcterms:created xsi:type="dcterms:W3CDTF">2011-04-04T18:03:00Z</dcterms:created>
  <dcterms:modified xsi:type="dcterms:W3CDTF">2011-04-08T18:24:00Z</dcterms:modified>
</cp:coreProperties>
</file>