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D8C0C" w14:textId="1738661B" w:rsidR="005C0C28" w:rsidRDefault="00F314A7" w:rsidP="008E578D">
      <w:pPr>
        <w:spacing w:before="1440" w:after="2280"/>
        <w:ind w:right="1440"/>
      </w:pPr>
      <w:bookmarkStart w:id="0" w:name="_GoBack"/>
      <w:bookmarkEnd w:id="0"/>
      <w:r>
        <w:rPr>
          <w:noProof/>
        </w:rPr>
        <mc:AlternateContent>
          <mc:Choice Requires="wps">
            <w:drawing>
              <wp:anchor distT="0" distB="0" distL="114300" distR="114300" simplePos="0" relativeHeight="251658240" behindDoc="1" locked="0" layoutInCell="1" allowOverlap="1" wp14:anchorId="366D8E54" wp14:editId="30CF2E85">
                <wp:simplePos x="0" y="0"/>
                <wp:positionH relativeFrom="column">
                  <wp:posOffset>2571750</wp:posOffset>
                </wp:positionH>
                <wp:positionV relativeFrom="paragraph">
                  <wp:posOffset>-685800</wp:posOffset>
                </wp:positionV>
                <wp:extent cx="4552950" cy="101199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52950" cy="10119995"/>
                        </a:xfrm>
                        <a:prstGeom prst="rect">
                          <a:avLst/>
                        </a:prstGeom>
                        <a:gradFill flip="none" rotWithShape="1">
                          <a:gsLst>
                            <a:gs pos="0">
                              <a:schemeClr val="accent1">
                                <a:tint val="66000"/>
                                <a:satMod val="160000"/>
                              </a:schemeClr>
                            </a:gs>
                            <a:gs pos="100000">
                              <a:schemeClr val="bg1"/>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2.5pt;margin-top:-54pt;width:358.5pt;height:796.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" fillcolor="#8aabd3 [2132]" stroked="f" strokeweight="2pt">
                <v:fill color2="#d6e2f0 [756]" rotate="t" colors="0 #9ab5e4;1 white;1 #e1e8f5" focus="100%" type="gradient"/>
                <v:path arrowok="t"/>
              </v:rect>
            </w:pict>
          </mc:Fallback>
        </mc:AlternateContent>
      </w:r>
      <w:r w:rsidR="005C0C28">
        <w:rPr>
          <w:noProof/>
        </w:rPr>
        <w:drawing>
          <wp:inline distT="0" distB="0" distL="0" distR="0" wp14:anchorId="366D8E55" wp14:editId="366D8E56">
            <wp:extent cx="2438400" cy="708660"/>
            <wp:effectExtent l="0" t="0" r="0" b="0"/>
            <wp:docPr id="2" name="Picture 2" descr="U.S. Department of Homeland Secur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708660"/>
                    </a:xfrm>
                    <a:prstGeom prst="rect">
                      <a:avLst/>
                    </a:prstGeom>
                    <a:noFill/>
                    <a:ln>
                      <a:noFill/>
                    </a:ln>
                  </pic:spPr>
                </pic:pic>
              </a:graphicData>
            </a:graphic>
          </wp:inline>
        </w:drawing>
      </w:r>
    </w:p>
    <w:p w14:paraId="366D8C0D" w14:textId="4CA419BA" w:rsidR="00835255" w:rsidRPr="00835255" w:rsidRDefault="00580C7C" w:rsidP="00A25AA4">
      <w:pPr>
        <w:pStyle w:val="Title"/>
      </w:pPr>
      <w:r w:rsidRPr="008E578D">
        <w:drawing>
          <wp:anchor distT="0" distB="0" distL="114300" distR="114300" simplePos="0" relativeHeight="251657216" behindDoc="1" locked="0" layoutInCell="1" allowOverlap="1" wp14:anchorId="366D8E57" wp14:editId="366D8E58">
            <wp:simplePos x="0" y="0"/>
            <wp:positionH relativeFrom="column">
              <wp:posOffset>1748155</wp:posOffset>
            </wp:positionH>
            <wp:positionV relativeFrom="paragraph">
              <wp:posOffset>55245</wp:posOffset>
            </wp:positionV>
            <wp:extent cx="694690" cy="694690"/>
            <wp:effectExtent l="0" t="0" r="0" b="0"/>
            <wp:wrapNone/>
            <wp:docPr id="5" name="Picture 5" descr="D:\Documents and Settings\chris.law\Desktop\Temp Word Stuff\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chris.law\Desktop\Temp Word Stuff\wordlogo.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artisticLightScreen trans="10000" gridSize="10"/>
                              </a14:imgEffect>
                            </a14:imgLayer>
                          </a14:imgProps>
                        </a:ex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anchor>
        </w:drawing>
      </w:r>
      <w:sdt>
        <w:sdtPr>
          <w:alias w:val="Title"/>
          <w:tag w:val=""/>
          <w:id w:val="2066834972"/>
          <w:placeholder>
            <w:docPart w:val="F2F6C851DF3445D8ABC5B9E840553C30"/>
          </w:placeholder>
          <w:dataBinding w:prefixMappings="xmlns:ns0='http://purl.org/dc/elements/1.1/' xmlns:ns1='http://schemas.openxmlformats.org/package/2006/metadata/core-properties' " w:xpath="/ns1:coreProperties[1]/ns0:title[1]" w:storeItemID="{6C3C8BC8-F283-45AE-878A-BAB7291924A1}"/>
          <w:text/>
        </w:sdtPr>
        <w:sdtEndPr/>
        <w:sdtContent>
          <w:r w:rsidR="00F314A7">
            <w:t>Section 508 Compliance Test Process for Microsoft Word Documents</w:t>
          </w:r>
        </w:sdtContent>
      </w:sdt>
    </w:p>
    <w:p w14:paraId="366D8C0E" w14:textId="77777777" w:rsidR="00C668D6" w:rsidRDefault="00F314A7" w:rsidP="00B713ED">
      <w:pPr>
        <w:spacing w:before="5400"/>
      </w:pPr>
      <w:sdt>
        <w:sdtPr>
          <w:alias w:val="Comments"/>
          <w:tag w:val=""/>
          <w:id w:val="-1259126570"/>
          <w:placeholder>
            <w:docPart w:val="DF8D6B3EE28945BB9F47FCDBE62D280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80C7C">
            <w:t>July</w:t>
          </w:r>
          <w:r w:rsidR="00C668D6">
            <w:t xml:space="preserve"> 2012</w:t>
          </w:r>
        </w:sdtContent>
      </w:sdt>
      <w:r w:rsidR="00C668D6">
        <w:t xml:space="preserve"> | </w:t>
      </w:r>
      <w:sdt>
        <w:sdtPr>
          <w:alias w:val="Status"/>
          <w:tag w:val=""/>
          <w:id w:val="-2101469450"/>
          <w:placeholder>
            <w:docPart w:val="649065B6B32B45C1AF6EE7710FB01E98"/>
          </w:placeholder>
          <w:dataBinding w:prefixMappings="xmlns:ns0='http://purl.org/dc/elements/1.1/' xmlns:ns1='http://schemas.openxmlformats.org/package/2006/metadata/core-properties' " w:xpath="/ns1:coreProperties[1]/ns1:contentStatus[1]" w:storeItemID="{6C3C8BC8-F283-45AE-878A-BAB7291924A1}"/>
          <w:text/>
        </w:sdtPr>
        <w:sdtEndPr/>
        <w:sdtContent>
          <w:r w:rsidR="00C668D6">
            <w:t>Version 1.0</w:t>
          </w:r>
        </w:sdtContent>
      </w:sdt>
    </w:p>
    <w:p w14:paraId="366D8C0F" w14:textId="77777777" w:rsidR="00253ED0" w:rsidRDefault="00253ED0" w:rsidP="00753F89">
      <w:pPr>
        <w:spacing w:before="6000"/>
        <w:sectPr w:rsidR="00253ED0" w:rsidSect="00B92AD0">
          <w:pgSz w:w="12240" w:h="15840" w:code="1"/>
          <w:pgMar w:top="1080" w:right="1080" w:bottom="1080" w:left="1080" w:header="1080" w:footer="360" w:gutter="0"/>
          <w:cols w:space="720"/>
          <w:docGrid w:linePitch="360"/>
        </w:sectPr>
      </w:pPr>
    </w:p>
    <w:p w14:paraId="366D8C10" w14:textId="77777777" w:rsidR="00C668D6" w:rsidRPr="003F623C" w:rsidRDefault="00253ED0" w:rsidP="00F3676B">
      <w:pPr>
        <w:pageBreakBefore/>
        <w:spacing w:before="360" w:after="600"/>
        <w:outlineLvl w:val="0"/>
        <w:rPr>
          <w:b/>
        </w:rPr>
      </w:pPr>
      <w:r w:rsidRPr="003F623C">
        <w:rPr>
          <w:b/>
        </w:rPr>
        <w:lastRenderedPageBreak/>
        <w:t>Contents</w:t>
      </w:r>
    </w:p>
    <w:p w14:paraId="366D8C11" w14:textId="77777777" w:rsidR="00C344AD" w:rsidRDefault="00BA56B8">
      <w:pPr>
        <w:pStyle w:val="TOC1"/>
        <w:rPr>
          <w:rFonts w:eastAsiaTheme="minorEastAsia"/>
          <w:noProof/>
          <w:sz w:val="22"/>
        </w:rPr>
      </w:pPr>
      <w:r>
        <w:fldChar w:fldCharType="begin"/>
      </w:r>
      <w:r w:rsidR="00097628">
        <w:instrText xml:space="preserve"> TOC \o "2-4" \h \z \t "Heading 1,1" </w:instrText>
      </w:r>
      <w:r>
        <w:fldChar w:fldCharType="separate"/>
      </w:r>
      <w:hyperlink w:anchor="_Toc330462651" w:history="1">
        <w:r w:rsidR="00C344AD" w:rsidRPr="000E5A5A">
          <w:rPr>
            <w:rStyle w:val="Hyperlink"/>
            <w:noProof/>
          </w:rPr>
          <w:t>DHS Section 508 MS Word Test and Reporting Process</w:t>
        </w:r>
        <w:r w:rsidR="00C344AD">
          <w:rPr>
            <w:noProof/>
            <w:webHidden/>
          </w:rPr>
          <w:tab/>
        </w:r>
        <w:r w:rsidR="00C344AD">
          <w:rPr>
            <w:noProof/>
            <w:webHidden/>
          </w:rPr>
          <w:fldChar w:fldCharType="begin"/>
        </w:r>
        <w:r w:rsidR="00C344AD">
          <w:rPr>
            <w:noProof/>
            <w:webHidden/>
          </w:rPr>
          <w:instrText xml:space="preserve"> PAGEREF _Toc330462651 \h </w:instrText>
        </w:r>
        <w:r w:rsidR="00C344AD">
          <w:rPr>
            <w:noProof/>
            <w:webHidden/>
          </w:rPr>
        </w:r>
        <w:r w:rsidR="00C344AD">
          <w:rPr>
            <w:noProof/>
            <w:webHidden/>
          </w:rPr>
          <w:fldChar w:fldCharType="separate"/>
        </w:r>
        <w:r w:rsidR="00C344AD">
          <w:rPr>
            <w:noProof/>
            <w:webHidden/>
          </w:rPr>
          <w:t>2</w:t>
        </w:r>
        <w:r w:rsidR="00C344AD">
          <w:rPr>
            <w:noProof/>
            <w:webHidden/>
          </w:rPr>
          <w:fldChar w:fldCharType="end"/>
        </w:r>
      </w:hyperlink>
    </w:p>
    <w:p w14:paraId="366D8C12" w14:textId="77777777" w:rsidR="00C344AD" w:rsidRDefault="00F314A7">
      <w:pPr>
        <w:pStyle w:val="TOC1"/>
        <w:rPr>
          <w:rFonts w:eastAsiaTheme="minorEastAsia"/>
          <w:noProof/>
          <w:sz w:val="22"/>
        </w:rPr>
      </w:pPr>
      <w:hyperlink w:anchor="_Toc330462652" w:history="1">
        <w:r w:rsidR="00C344AD" w:rsidRPr="000E5A5A">
          <w:rPr>
            <w:rStyle w:val="Hyperlink"/>
            <w:noProof/>
          </w:rPr>
          <w:t>DHS Section 508 Compliance Tests for MS Word</w:t>
        </w:r>
        <w:r w:rsidR="00C344AD">
          <w:rPr>
            <w:noProof/>
            <w:webHidden/>
          </w:rPr>
          <w:tab/>
        </w:r>
        <w:r w:rsidR="00C344AD">
          <w:rPr>
            <w:noProof/>
            <w:webHidden/>
          </w:rPr>
          <w:fldChar w:fldCharType="begin"/>
        </w:r>
        <w:r w:rsidR="00C344AD">
          <w:rPr>
            <w:noProof/>
            <w:webHidden/>
          </w:rPr>
          <w:instrText xml:space="preserve"> PAGEREF _Toc330462652 \h </w:instrText>
        </w:r>
        <w:r w:rsidR="00C344AD">
          <w:rPr>
            <w:noProof/>
            <w:webHidden/>
          </w:rPr>
        </w:r>
        <w:r w:rsidR="00C344AD">
          <w:rPr>
            <w:noProof/>
            <w:webHidden/>
          </w:rPr>
          <w:fldChar w:fldCharType="separate"/>
        </w:r>
        <w:r w:rsidR="00C344AD">
          <w:rPr>
            <w:noProof/>
            <w:webHidden/>
          </w:rPr>
          <w:t>6</w:t>
        </w:r>
        <w:r w:rsidR="00C344AD">
          <w:rPr>
            <w:noProof/>
            <w:webHidden/>
          </w:rPr>
          <w:fldChar w:fldCharType="end"/>
        </w:r>
      </w:hyperlink>
    </w:p>
    <w:p w14:paraId="366D8C13" w14:textId="77777777" w:rsidR="00C344AD" w:rsidRDefault="00F314A7">
      <w:pPr>
        <w:pStyle w:val="TOC2"/>
        <w:tabs>
          <w:tab w:val="left" w:pos="1440"/>
        </w:tabs>
        <w:rPr>
          <w:rFonts w:eastAsiaTheme="minorEastAsia"/>
          <w:noProof/>
          <w:sz w:val="22"/>
        </w:rPr>
      </w:pPr>
      <w:hyperlink w:anchor="_Toc330462653" w:history="1">
        <w:r w:rsidR="00C344AD" w:rsidRPr="000E5A5A">
          <w:rPr>
            <w:rStyle w:val="Hyperlink"/>
            <w:noProof/>
          </w:rPr>
          <w:t>1.</w:t>
        </w:r>
        <w:r w:rsidR="00C344AD">
          <w:rPr>
            <w:rFonts w:eastAsiaTheme="minorEastAsia"/>
            <w:noProof/>
            <w:sz w:val="22"/>
          </w:rPr>
          <w:tab/>
        </w:r>
        <w:r w:rsidR="00C344AD" w:rsidRPr="000E5A5A">
          <w:rPr>
            <w:rStyle w:val="Hyperlink"/>
            <w:noProof/>
          </w:rPr>
          <w:t>Editable Content and Interactive Elements</w:t>
        </w:r>
        <w:r w:rsidR="00C344AD">
          <w:rPr>
            <w:noProof/>
            <w:webHidden/>
          </w:rPr>
          <w:tab/>
        </w:r>
        <w:r w:rsidR="00C344AD">
          <w:rPr>
            <w:noProof/>
            <w:webHidden/>
          </w:rPr>
          <w:fldChar w:fldCharType="begin"/>
        </w:r>
        <w:r w:rsidR="00C344AD">
          <w:rPr>
            <w:noProof/>
            <w:webHidden/>
          </w:rPr>
          <w:instrText xml:space="preserve"> PAGEREF _Toc330462653 \h </w:instrText>
        </w:r>
        <w:r w:rsidR="00C344AD">
          <w:rPr>
            <w:noProof/>
            <w:webHidden/>
          </w:rPr>
        </w:r>
        <w:r w:rsidR="00C344AD">
          <w:rPr>
            <w:noProof/>
            <w:webHidden/>
          </w:rPr>
          <w:fldChar w:fldCharType="separate"/>
        </w:r>
        <w:r w:rsidR="00C344AD">
          <w:rPr>
            <w:noProof/>
            <w:webHidden/>
          </w:rPr>
          <w:t>6</w:t>
        </w:r>
        <w:r w:rsidR="00C344AD">
          <w:rPr>
            <w:noProof/>
            <w:webHidden/>
          </w:rPr>
          <w:fldChar w:fldCharType="end"/>
        </w:r>
      </w:hyperlink>
    </w:p>
    <w:p w14:paraId="366D8C14" w14:textId="77777777" w:rsidR="00C344AD" w:rsidRDefault="00F314A7">
      <w:pPr>
        <w:pStyle w:val="TOC3"/>
        <w:tabs>
          <w:tab w:val="left" w:pos="2024"/>
        </w:tabs>
        <w:rPr>
          <w:rFonts w:eastAsiaTheme="minorEastAsia"/>
          <w:noProof/>
          <w:sz w:val="22"/>
        </w:rPr>
      </w:pPr>
      <w:hyperlink w:anchor="_Toc330462654" w:history="1">
        <w:r w:rsidR="00C344AD" w:rsidRPr="000E5A5A">
          <w:rPr>
            <w:rStyle w:val="Hyperlink"/>
            <w:noProof/>
          </w:rPr>
          <w:t>1.1.</w:t>
        </w:r>
        <w:r w:rsidR="00C344AD">
          <w:rPr>
            <w:rFonts w:eastAsiaTheme="minorEastAsia"/>
            <w:noProof/>
            <w:sz w:val="22"/>
          </w:rPr>
          <w:tab/>
        </w:r>
        <w:r w:rsidR="00C344AD" w:rsidRPr="000E5A5A">
          <w:rPr>
            <w:rStyle w:val="Hyperlink"/>
            <w:noProof/>
          </w:rPr>
          <w:t>Content</w:t>
        </w:r>
        <w:r w:rsidR="00C344AD">
          <w:rPr>
            <w:noProof/>
            <w:webHidden/>
          </w:rPr>
          <w:tab/>
        </w:r>
        <w:r w:rsidR="00C344AD">
          <w:rPr>
            <w:noProof/>
            <w:webHidden/>
          </w:rPr>
          <w:fldChar w:fldCharType="begin"/>
        </w:r>
        <w:r w:rsidR="00C344AD">
          <w:rPr>
            <w:noProof/>
            <w:webHidden/>
          </w:rPr>
          <w:instrText xml:space="preserve"> PAGEREF _Toc330462654 \h </w:instrText>
        </w:r>
        <w:r w:rsidR="00C344AD">
          <w:rPr>
            <w:noProof/>
            <w:webHidden/>
          </w:rPr>
        </w:r>
        <w:r w:rsidR="00C344AD">
          <w:rPr>
            <w:noProof/>
            <w:webHidden/>
          </w:rPr>
          <w:fldChar w:fldCharType="separate"/>
        </w:r>
        <w:r w:rsidR="00C344AD">
          <w:rPr>
            <w:noProof/>
            <w:webHidden/>
          </w:rPr>
          <w:t>6</w:t>
        </w:r>
        <w:r w:rsidR="00C344AD">
          <w:rPr>
            <w:noProof/>
            <w:webHidden/>
          </w:rPr>
          <w:fldChar w:fldCharType="end"/>
        </w:r>
      </w:hyperlink>
    </w:p>
    <w:p w14:paraId="366D8C15" w14:textId="77777777" w:rsidR="00C344AD" w:rsidRDefault="00F314A7">
      <w:pPr>
        <w:pStyle w:val="TOC3"/>
        <w:tabs>
          <w:tab w:val="left" w:pos="2024"/>
        </w:tabs>
        <w:rPr>
          <w:rFonts w:eastAsiaTheme="minorEastAsia"/>
          <w:noProof/>
          <w:sz w:val="22"/>
        </w:rPr>
      </w:pPr>
      <w:hyperlink w:anchor="_Toc330462655" w:history="1">
        <w:r w:rsidR="00C344AD" w:rsidRPr="000E5A5A">
          <w:rPr>
            <w:rStyle w:val="Hyperlink"/>
            <w:noProof/>
          </w:rPr>
          <w:t>1.2.</w:t>
        </w:r>
        <w:r w:rsidR="00C344AD">
          <w:rPr>
            <w:rFonts w:eastAsiaTheme="minorEastAsia"/>
            <w:noProof/>
            <w:sz w:val="22"/>
          </w:rPr>
          <w:tab/>
        </w:r>
        <w:r w:rsidR="00C344AD" w:rsidRPr="000E5A5A">
          <w:rPr>
            <w:rStyle w:val="Hyperlink"/>
            <w:noProof/>
          </w:rPr>
          <w:t>Fillable Form Elements</w:t>
        </w:r>
        <w:r w:rsidR="00C344AD">
          <w:rPr>
            <w:noProof/>
            <w:webHidden/>
          </w:rPr>
          <w:tab/>
        </w:r>
        <w:r w:rsidR="00C344AD">
          <w:rPr>
            <w:noProof/>
            <w:webHidden/>
          </w:rPr>
          <w:fldChar w:fldCharType="begin"/>
        </w:r>
        <w:r w:rsidR="00C344AD">
          <w:rPr>
            <w:noProof/>
            <w:webHidden/>
          </w:rPr>
          <w:instrText xml:space="preserve"> PAGEREF _Toc330462655 \h </w:instrText>
        </w:r>
        <w:r w:rsidR="00C344AD">
          <w:rPr>
            <w:noProof/>
            <w:webHidden/>
          </w:rPr>
        </w:r>
        <w:r w:rsidR="00C344AD">
          <w:rPr>
            <w:noProof/>
            <w:webHidden/>
          </w:rPr>
          <w:fldChar w:fldCharType="separate"/>
        </w:r>
        <w:r w:rsidR="00C344AD">
          <w:rPr>
            <w:noProof/>
            <w:webHidden/>
          </w:rPr>
          <w:t>8</w:t>
        </w:r>
        <w:r w:rsidR="00C344AD">
          <w:rPr>
            <w:noProof/>
            <w:webHidden/>
          </w:rPr>
          <w:fldChar w:fldCharType="end"/>
        </w:r>
      </w:hyperlink>
    </w:p>
    <w:p w14:paraId="366D8C16" w14:textId="77777777" w:rsidR="00C344AD" w:rsidRDefault="00F314A7">
      <w:pPr>
        <w:pStyle w:val="TOC3"/>
        <w:tabs>
          <w:tab w:val="left" w:pos="2024"/>
        </w:tabs>
        <w:rPr>
          <w:rFonts w:eastAsiaTheme="minorEastAsia"/>
          <w:noProof/>
          <w:sz w:val="22"/>
        </w:rPr>
      </w:pPr>
      <w:hyperlink w:anchor="_Toc330462656" w:history="1">
        <w:r w:rsidR="00C344AD" w:rsidRPr="000E5A5A">
          <w:rPr>
            <w:rStyle w:val="Hyperlink"/>
            <w:noProof/>
          </w:rPr>
          <w:t>1.3.</w:t>
        </w:r>
        <w:r w:rsidR="00C344AD">
          <w:rPr>
            <w:rFonts w:eastAsiaTheme="minorEastAsia"/>
            <w:noProof/>
            <w:sz w:val="22"/>
          </w:rPr>
          <w:tab/>
        </w:r>
        <w:r w:rsidR="00C344AD" w:rsidRPr="000E5A5A">
          <w:rPr>
            <w:rStyle w:val="Hyperlink"/>
            <w:noProof/>
          </w:rPr>
          <w:t>Language</w:t>
        </w:r>
        <w:r w:rsidR="00C344AD">
          <w:rPr>
            <w:noProof/>
            <w:webHidden/>
          </w:rPr>
          <w:tab/>
        </w:r>
        <w:r w:rsidR="00C344AD">
          <w:rPr>
            <w:noProof/>
            <w:webHidden/>
          </w:rPr>
          <w:fldChar w:fldCharType="begin"/>
        </w:r>
        <w:r w:rsidR="00C344AD">
          <w:rPr>
            <w:noProof/>
            <w:webHidden/>
          </w:rPr>
          <w:instrText xml:space="preserve"> PAGEREF _Toc330462656 \h </w:instrText>
        </w:r>
        <w:r w:rsidR="00C344AD">
          <w:rPr>
            <w:noProof/>
            <w:webHidden/>
          </w:rPr>
        </w:r>
        <w:r w:rsidR="00C344AD">
          <w:rPr>
            <w:noProof/>
            <w:webHidden/>
          </w:rPr>
          <w:fldChar w:fldCharType="separate"/>
        </w:r>
        <w:r w:rsidR="00C344AD">
          <w:rPr>
            <w:noProof/>
            <w:webHidden/>
          </w:rPr>
          <w:t>9</w:t>
        </w:r>
        <w:r w:rsidR="00C344AD">
          <w:rPr>
            <w:noProof/>
            <w:webHidden/>
          </w:rPr>
          <w:fldChar w:fldCharType="end"/>
        </w:r>
      </w:hyperlink>
    </w:p>
    <w:p w14:paraId="366D8C17" w14:textId="77777777" w:rsidR="00C344AD" w:rsidRDefault="00F314A7">
      <w:pPr>
        <w:pStyle w:val="TOC2"/>
        <w:tabs>
          <w:tab w:val="left" w:pos="1440"/>
        </w:tabs>
        <w:rPr>
          <w:rFonts w:eastAsiaTheme="minorEastAsia"/>
          <w:noProof/>
          <w:sz w:val="22"/>
        </w:rPr>
      </w:pPr>
      <w:hyperlink w:anchor="_Toc330462657" w:history="1">
        <w:r w:rsidR="00C344AD" w:rsidRPr="000E5A5A">
          <w:rPr>
            <w:rStyle w:val="Hyperlink"/>
            <w:noProof/>
          </w:rPr>
          <w:t>2.</w:t>
        </w:r>
        <w:r w:rsidR="00C344AD">
          <w:rPr>
            <w:rFonts w:eastAsiaTheme="minorEastAsia"/>
            <w:noProof/>
            <w:sz w:val="22"/>
          </w:rPr>
          <w:tab/>
        </w:r>
        <w:r w:rsidR="00C344AD" w:rsidRPr="000E5A5A">
          <w:rPr>
            <w:rStyle w:val="Hyperlink"/>
            <w:noProof/>
          </w:rPr>
          <w:t>Color Dependence</w:t>
        </w:r>
        <w:r w:rsidR="00C344AD">
          <w:rPr>
            <w:noProof/>
            <w:webHidden/>
          </w:rPr>
          <w:tab/>
        </w:r>
        <w:r w:rsidR="00C344AD">
          <w:rPr>
            <w:noProof/>
            <w:webHidden/>
          </w:rPr>
          <w:fldChar w:fldCharType="begin"/>
        </w:r>
        <w:r w:rsidR="00C344AD">
          <w:rPr>
            <w:noProof/>
            <w:webHidden/>
          </w:rPr>
          <w:instrText xml:space="preserve"> PAGEREF _Toc330462657 \h </w:instrText>
        </w:r>
        <w:r w:rsidR="00C344AD">
          <w:rPr>
            <w:noProof/>
            <w:webHidden/>
          </w:rPr>
        </w:r>
        <w:r w:rsidR="00C344AD">
          <w:rPr>
            <w:noProof/>
            <w:webHidden/>
          </w:rPr>
          <w:fldChar w:fldCharType="separate"/>
        </w:r>
        <w:r w:rsidR="00C344AD">
          <w:rPr>
            <w:noProof/>
            <w:webHidden/>
          </w:rPr>
          <w:t>10</w:t>
        </w:r>
        <w:r w:rsidR="00C344AD">
          <w:rPr>
            <w:noProof/>
            <w:webHidden/>
          </w:rPr>
          <w:fldChar w:fldCharType="end"/>
        </w:r>
      </w:hyperlink>
    </w:p>
    <w:p w14:paraId="366D8C18" w14:textId="77777777" w:rsidR="00C344AD" w:rsidRDefault="00F314A7">
      <w:pPr>
        <w:pStyle w:val="TOC2"/>
        <w:tabs>
          <w:tab w:val="left" w:pos="1440"/>
        </w:tabs>
        <w:rPr>
          <w:rFonts w:eastAsiaTheme="minorEastAsia"/>
          <w:noProof/>
          <w:sz w:val="22"/>
        </w:rPr>
      </w:pPr>
      <w:hyperlink w:anchor="_Toc330462658" w:history="1">
        <w:r w:rsidR="00C344AD" w:rsidRPr="000E5A5A">
          <w:rPr>
            <w:rStyle w:val="Hyperlink"/>
            <w:noProof/>
          </w:rPr>
          <w:t>3.</w:t>
        </w:r>
        <w:r w:rsidR="00C344AD">
          <w:rPr>
            <w:rFonts w:eastAsiaTheme="minorEastAsia"/>
            <w:noProof/>
            <w:sz w:val="22"/>
          </w:rPr>
          <w:tab/>
        </w:r>
        <w:r w:rsidR="00C344AD" w:rsidRPr="000E5A5A">
          <w:rPr>
            <w:rStyle w:val="Hyperlink"/>
            <w:noProof/>
          </w:rPr>
          <w:t>Data Tables</w:t>
        </w:r>
        <w:r w:rsidR="00C344AD">
          <w:rPr>
            <w:noProof/>
            <w:webHidden/>
          </w:rPr>
          <w:tab/>
        </w:r>
        <w:r w:rsidR="00C344AD">
          <w:rPr>
            <w:noProof/>
            <w:webHidden/>
          </w:rPr>
          <w:fldChar w:fldCharType="begin"/>
        </w:r>
        <w:r w:rsidR="00C344AD">
          <w:rPr>
            <w:noProof/>
            <w:webHidden/>
          </w:rPr>
          <w:instrText xml:space="preserve"> PAGEREF _Toc330462658 \h </w:instrText>
        </w:r>
        <w:r w:rsidR="00C344AD">
          <w:rPr>
            <w:noProof/>
            <w:webHidden/>
          </w:rPr>
        </w:r>
        <w:r w:rsidR="00C344AD">
          <w:rPr>
            <w:noProof/>
            <w:webHidden/>
          </w:rPr>
          <w:fldChar w:fldCharType="separate"/>
        </w:r>
        <w:r w:rsidR="00C344AD">
          <w:rPr>
            <w:noProof/>
            <w:webHidden/>
          </w:rPr>
          <w:t>11</w:t>
        </w:r>
        <w:r w:rsidR="00C344AD">
          <w:rPr>
            <w:noProof/>
            <w:webHidden/>
          </w:rPr>
          <w:fldChar w:fldCharType="end"/>
        </w:r>
      </w:hyperlink>
    </w:p>
    <w:p w14:paraId="366D8C19" w14:textId="77777777" w:rsidR="00C344AD" w:rsidRDefault="00F314A7">
      <w:pPr>
        <w:pStyle w:val="TOC2"/>
        <w:tabs>
          <w:tab w:val="left" w:pos="1440"/>
        </w:tabs>
        <w:rPr>
          <w:rFonts w:eastAsiaTheme="minorEastAsia"/>
          <w:noProof/>
          <w:sz w:val="22"/>
        </w:rPr>
      </w:pPr>
      <w:hyperlink w:anchor="_Toc330462659" w:history="1">
        <w:r w:rsidR="00C344AD" w:rsidRPr="000E5A5A">
          <w:rPr>
            <w:rStyle w:val="Hyperlink"/>
            <w:noProof/>
          </w:rPr>
          <w:t>4.</w:t>
        </w:r>
        <w:r w:rsidR="00C344AD">
          <w:rPr>
            <w:rFonts w:eastAsiaTheme="minorEastAsia"/>
            <w:noProof/>
            <w:sz w:val="22"/>
          </w:rPr>
          <w:tab/>
        </w:r>
        <w:r w:rsidR="00C344AD" w:rsidRPr="000E5A5A">
          <w:rPr>
            <w:rStyle w:val="Hyperlink"/>
            <w:noProof/>
          </w:rPr>
          <w:t>Non-Textual Elements</w:t>
        </w:r>
        <w:r w:rsidR="00C344AD">
          <w:rPr>
            <w:noProof/>
            <w:webHidden/>
          </w:rPr>
          <w:tab/>
        </w:r>
        <w:r w:rsidR="00C344AD">
          <w:rPr>
            <w:noProof/>
            <w:webHidden/>
          </w:rPr>
          <w:fldChar w:fldCharType="begin"/>
        </w:r>
        <w:r w:rsidR="00C344AD">
          <w:rPr>
            <w:noProof/>
            <w:webHidden/>
          </w:rPr>
          <w:instrText xml:space="preserve"> PAGEREF _Toc330462659 \h </w:instrText>
        </w:r>
        <w:r w:rsidR="00C344AD">
          <w:rPr>
            <w:noProof/>
            <w:webHidden/>
          </w:rPr>
        </w:r>
        <w:r w:rsidR="00C344AD">
          <w:rPr>
            <w:noProof/>
            <w:webHidden/>
          </w:rPr>
          <w:fldChar w:fldCharType="separate"/>
        </w:r>
        <w:r w:rsidR="00C344AD">
          <w:rPr>
            <w:noProof/>
            <w:webHidden/>
          </w:rPr>
          <w:t>12</w:t>
        </w:r>
        <w:r w:rsidR="00C344AD">
          <w:rPr>
            <w:noProof/>
            <w:webHidden/>
          </w:rPr>
          <w:fldChar w:fldCharType="end"/>
        </w:r>
      </w:hyperlink>
    </w:p>
    <w:p w14:paraId="366D8C1A" w14:textId="77777777" w:rsidR="00C344AD" w:rsidRDefault="00F314A7">
      <w:pPr>
        <w:pStyle w:val="TOC3"/>
        <w:tabs>
          <w:tab w:val="left" w:pos="2024"/>
        </w:tabs>
        <w:rPr>
          <w:rFonts w:eastAsiaTheme="minorEastAsia"/>
          <w:noProof/>
          <w:sz w:val="22"/>
        </w:rPr>
      </w:pPr>
      <w:hyperlink w:anchor="_Toc330462660" w:history="1">
        <w:r w:rsidR="00C344AD" w:rsidRPr="000E5A5A">
          <w:rPr>
            <w:rStyle w:val="Hyperlink"/>
            <w:noProof/>
          </w:rPr>
          <w:t>4.1.</w:t>
        </w:r>
        <w:r w:rsidR="00C344AD">
          <w:rPr>
            <w:rFonts w:eastAsiaTheme="minorEastAsia"/>
            <w:noProof/>
            <w:sz w:val="22"/>
          </w:rPr>
          <w:tab/>
        </w:r>
        <w:r w:rsidR="00C344AD" w:rsidRPr="000E5A5A">
          <w:rPr>
            <w:rStyle w:val="Hyperlink"/>
            <w:noProof/>
          </w:rPr>
          <w:t>Images, Pictures, Objects ect</w:t>
        </w:r>
        <w:r w:rsidR="00C344AD">
          <w:rPr>
            <w:noProof/>
            <w:webHidden/>
          </w:rPr>
          <w:tab/>
        </w:r>
        <w:r w:rsidR="00C344AD">
          <w:rPr>
            <w:noProof/>
            <w:webHidden/>
          </w:rPr>
          <w:fldChar w:fldCharType="begin"/>
        </w:r>
        <w:r w:rsidR="00C344AD">
          <w:rPr>
            <w:noProof/>
            <w:webHidden/>
          </w:rPr>
          <w:instrText xml:space="preserve"> PAGEREF _Toc330462660 \h </w:instrText>
        </w:r>
        <w:r w:rsidR="00C344AD">
          <w:rPr>
            <w:noProof/>
            <w:webHidden/>
          </w:rPr>
        </w:r>
        <w:r w:rsidR="00C344AD">
          <w:rPr>
            <w:noProof/>
            <w:webHidden/>
          </w:rPr>
          <w:fldChar w:fldCharType="separate"/>
        </w:r>
        <w:r w:rsidR="00C344AD">
          <w:rPr>
            <w:noProof/>
            <w:webHidden/>
          </w:rPr>
          <w:t>12</w:t>
        </w:r>
        <w:r w:rsidR="00C344AD">
          <w:rPr>
            <w:noProof/>
            <w:webHidden/>
          </w:rPr>
          <w:fldChar w:fldCharType="end"/>
        </w:r>
      </w:hyperlink>
    </w:p>
    <w:p w14:paraId="366D8C1B" w14:textId="77777777" w:rsidR="00C344AD" w:rsidRDefault="00F314A7">
      <w:pPr>
        <w:pStyle w:val="TOC3"/>
        <w:tabs>
          <w:tab w:val="left" w:pos="2024"/>
        </w:tabs>
        <w:rPr>
          <w:rFonts w:eastAsiaTheme="minorEastAsia"/>
          <w:noProof/>
          <w:sz w:val="22"/>
        </w:rPr>
      </w:pPr>
      <w:hyperlink w:anchor="_Toc330462661" w:history="1">
        <w:r w:rsidR="00C344AD" w:rsidRPr="000E5A5A">
          <w:rPr>
            <w:rStyle w:val="Hyperlink"/>
            <w:noProof/>
          </w:rPr>
          <w:t>4.2.</w:t>
        </w:r>
        <w:r w:rsidR="00C344AD">
          <w:rPr>
            <w:rFonts w:eastAsiaTheme="minorEastAsia"/>
            <w:noProof/>
            <w:sz w:val="22"/>
          </w:rPr>
          <w:tab/>
        </w:r>
        <w:r w:rsidR="00C344AD" w:rsidRPr="000E5A5A">
          <w:rPr>
            <w:rStyle w:val="Hyperlink"/>
            <w:noProof/>
          </w:rPr>
          <w:t>Audio-only and Video-only Files</w:t>
        </w:r>
        <w:r w:rsidR="00C344AD">
          <w:rPr>
            <w:noProof/>
            <w:webHidden/>
          </w:rPr>
          <w:tab/>
        </w:r>
        <w:r w:rsidR="00C344AD">
          <w:rPr>
            <w:noProof/>
            <w:webHidden/>
          </w:rPr>
          <w:fldChar w:fldCharType="begin"/>
        </w:r>
        <w:r w:rsidR="00C344AD">
          <w:rPr>
            <w:noProof/>
            <w:webHidden/>
          </w:rPr>
          <w:instrText xml:space="preserve"> PAGEREF _Toc330462661 \h </w:instrText>
        </w:r>
        <w:r w:rsidR="00C344AD">
          <w:rPr>
            <w:noProof/>
            <w:webHidden/>
          </w:rPr>
        </w:r>
        <w:r w:rsidR="00C344AD">
          <w:rPr>
            <w:noProof/>
            <w:webHidden/>
          </w:rPr>
          <w:fldChar w:fldCharType="separate"/>
        </w:r>
        <w:r w:rsidR="00C344AD">
          <w:rPr>
            <w:noProof/>
            <w:webHidden/>
          </w:rPr>
          <w:t>14</w:t>
        </w:r>
        <w:r w:rsidR="00C344AD">
          <w:rPr>
            <w:noProof/>
            <w:webHidden/>
          </w:rPr>
          <w:fldChar w:fldCharType="end"/>
        </w:r>
      </w:hyperlink>
    </w:p>
    <w:p w14:paraId="366D8C1C" w14:textId="77777777" w:rsidR="00C344AD" w:rsidRDefault="00F314A7">
      <w:pPr>
        <w:pStyle w:val="TOC3"/>
        <w:tabs>
          <w:tab w:val="left" w:pos="2024"/>
        </w:tabs>
        <w:rPr>
          <w:rFonts w:eastAsiaTheme="minorEastAsia"/>
          <w:noProof/>
          <w:sz w:val="22"/>
        </w:rPr>
      </w:pPr>
      <w:hyperlink w:anchor="_Toc330462662" w:history="1">
        <w:r w:rsidR="00C344AD" w:rsidRPr="000E5A5A">
          <w:rPr>
            <w:rStyle w:val="Hyperlink"/>
            <w:noProof/>
          </w:rPr>
          <w:t>4.3.</w:t>
        </w:r>
        <w:r w:rsidR="00C344AD">
          <w:rPr>
            <w:rFonts w:eastAsiaTheme="minorEastAsia"/>
            <w:noProof/>
            <w:sz w:val="22"/>
          </w:rPr>
          <w:tab/>
        </w:r>
        <w:r w:rsidR="00C344AD" w:rsidRPr="000E5A5A">
          <w:rPr>
            <w:rStyle w:val="Hyperlink"/>
            <w:noProof/>
          </w:rPr>
          <w:t>Multimedia</w:t>
        </w:r>
        <w:r w:rsidR="00C344AD">
          <w:rPr>
            <w:noProof/>
            <w:webHidden/>
          </w:rPr>
          <w:tab/>
        </w:r>
        <w:r w:rsidR="00C344AD">
          <w:rPr>
            <w:noProof/>
            <w:webHidden/>
          </w:rPr>
          <w:fldChar w:fldCharType="begin"/>
        </w:r>
        <w:r w:rsidR="00C344AD">
          <w:rPr>
            <w:noProof/>
            <w:webHidden/>
          </w:rPr>
          <w:instrText xml:space="preserve"> PAGEREF _Toc330462662 \h </w:instrText>
        </w:r>
        <w:r w:rsidR="00C344AD">
          <w:rPr>
            <w:noProof/>
            <w:webHidden/>
          </w:rPr>
        </w:r>
        <w:r w:rsidR="00C344AD">
          <w:rPr>
            <w:noProof/>
            <w:webHidden/>
          </w:rPr>
          <w:fldChar w:fldCharType="separate"/>
        </w:r>
        <w:r w:rsidR="00C344AD">
          <w:rPr>
            <w:noProof/>
            <w:webHidden/>
          </w:rPr>
          <w:t>15</w:t>
        </w:r>
        <w:r w:rsidR="00C344AD">
          <w:rPr>
            <w:noProof/>
            <w:webHidden/>
          </w:rPr>
          <w:fldChar w:fldCharType="end"/>
        </w:r>
      </w:hyperlink>
    </w:p>
    <w:p w14:paraId="366D8C1D" w14:textId="77777777" w:rsidR="00C344AD" w:rsidRDefault="00F314A7">
      <w:pPr>
        <w:pStyle w:val="TOC2"/>
        <w:tabs>
          <w:tab w:val="left" w:pos="1440"/>
        </w:tabs>
        <w:rPr>
          <w:rFonts w:eastAsiaTheme="minorEastAsia"/>
          <w:noProof/>
          <w:sz w:val="22"/>
        </w:rPr>
      </w:pPr>
      <w:hyperlink w:anchor="_Toc330462663" w:history="1">
        <w:r w:rsidR="00C344AD" w:rsidRPr="000E5A5A">
          <w:rPr>
            <w:rStyle w:val="Hyperlink"/>
            <w:noProof/>
          </w:rPr>
          <w:t>5.</w:t>
        </w:r>
        <w:r w:rsidR="00C344AD">
          <w:rPr>
            <w:rFonts w:eastAsiaTheme="minorEastAsia"/>
            <w:noProof/>
            <w:sz w:val="22"/>
          </w:rPr>
          <w:tab/>
        </w:r>
        <w:r w:rsidR="00C344AD" w:rsidRPr="000E5A5A">
          <w:rPr>
            <w:rStyle w:val="Hyperlink"/>
            <w:noProof/>
          </w:rPr>
          <w:t>Security</w:t>
        </w:r>
        <w:r w:rsidR="00C344AD">
          <w:rPr>
            <w:noProof/>
            <w:webHidden/>
          </w:rPr>
          <w:tab/>
        </w:r>
        <w:r w:rsidR="00C344AD">
          <w:rPr>
            <w:noProof/>
            <w:webHidden/>
          </w:rPr>
          <w:fldChar w:fldCharType="begin"/>
        </w:r>
        <w:r w:rsidR="00C344AD">
          <w:rPr>
            <w:noProof/>
            <w:webHidden/>
          </w:rPr>
          <w:instrText xml:space="preserve"> PAGEREF _Toc330462663 \h </w:instrText>
        </w:r>
        <w:r w:rsidR="00C344AD">
          <w:rPr>
            <w:noProof/>
            <w:webHidden/>
          </w:rPr>
        </w:r>
        <w:r w:rsidR="00C344AD">
          <w:rPr>
            <w:noProof/>
            <w:webHidden/>
          </w:rPr>
          <w:fldChar w:fldCharType="separate"/>
        </w:r>
        <w:r w:rsidR="00C344AD">
          <w:rPr>
            <w:noProof/>
            <w:webHidden/>
          </w:rPr>
          <w:t>16</w:t>
        </w:r>
        <w:r w:rsidR="00C344AD">
          <w:rPr>
            <w:noProof/>
            <w:webHidden/>
          </w:rPr>
          <w:fldChar w:fldCharType="end"/>
        </w:r>
      </w:hyperlink>
    </w:p>
    <w:p w14:paraId="366D8C1E" w14:textId="77777777" w:rsidR="00C344AD" w:rsidRDefault="00F314A7">
      <w:pPr>
        <w:pStyle w:val="TOC2"/>
        <w:tabs>
          <w:tab w:val="left" w:pos="1440"/>
        </w:tabs>
        <w:rPr>
          <w:rFonts w:eastAsiaTheme="minorEastAsia"/>
          <w:noProof/>
          <w:sz w:val="22"/>
        </w:rPr>
      </w:pPr>
      <w:hyperlink w:anchor="_Toc330462664" w:history="1">
        <w:r w:rsidR="00C344AD" w:rsidRPr="000E5A5A">
          <w:rPr>
            <w:rStyle w:val="Hyperlink"/>
            <w:noProof/>
          </w:rPr>
          <w:t>6.</w:t>
        </w:r>
        <w:r w:rsidR="00C344AD">
          <w:rPr>
            <w:rFonts w:eastAsiaTheme="minorEastAsia"/>
            <w:noProof/>
            <w:sz w:val="22"/>
          </w:rPr>
          <w:tab/>
        </w:r>
        <w:r w:rsidR="00C344AD" w:rsidRPr="000E5A5A">
          <w:rPr>
            <w:rStyle w:val="Hyperlink"/>
            <w:noProof/>
          </w:rPr>
          <w:t>Accessible Version</w:t>
        </w:r>
        <w:r w:rsidR="00C344AD">
          <w:rPr>
            <w:noProof/>
            <w:webHidden/>
          </w:rPr>
          <w:tab/>
        </w:r>
        <w:r w:rsidR="00C344AD">
          <w:rPr>
            <w:noProof/>
            <w:webHidden/>
          </w:rPr>
          <w:fldChar w:fldCharType="begin"/>
        </w:r>
        <w:r w:rsidR="00C344AD">
          <w:rPr>
            <w:noProof/>
            <w:webHidden/>
          </w:rPr>
          <w:instrText xml:space="preserve"> PAGEREF _Toc330462664 \h </w:instrText>
        </w:r>
        <w:r w:rsidR="00C344AD">
          <w:rPr>
            <w:noProof/>
            <w:webHidden/>
          </w:rPr>
        </w:r>
        <w:r w:rsidR="00C344AD">
          <w:rPr>
            <w:noProof/>
            <w:webHidden/>
          </w:rPr>
          <w:fldChar w:fldCharType="separate"/>
        </w:r>
        <w:r w:rsidR="00C344AD">
          <w:rPr>
            <w:noProof/>
            <w:webHidden/>
          </w:rPr>
          <w:t>17</w:t>
        </w:r>
        <w:r w:rsidR="00C344AD">
          <w:rPr>
            <w:noProof/>
            <w:webHidden/>
          </w:rPr>
          <w:fldChar w:fldCharType="end"/>
        </w:r>
      </w:hyperlink>
    </w:p>
    <w:p w14:paraId="366D8C1F" w14:textId="77777777" w:rsidR="00C344AD" w:rsidRDefault="00F314A7">
      <w:pPr>
        <w:pStyle w:val="TOC1"/>
        <w:rPr>
          <w:rFonts w:eastAsiaTheme="minorEastAsia"/>
          <w:noProof/>
          <w:sz w:val="22"/>
        </w:rPr>
      </w:pPr>
      <w:hyperlink w:anchor="_Toc330462665" w:history="1">
        <w:r w:rsidR="00C344AD" w:rsidRPr="000E5A5A">
          <w:rPr>
            <w:rStyle w:val="Hyperlink"/>
            <w:noProof/>
          </w:rPr>
          <w:t>MS Word 2010 Accessibility Checker results and test process cross-references</w:t>
        </w:r>
        <w:r w:rsidR="00C344AD">
          <w:rPr>
            <w:noProof/>
            <w:webHidden/>
          </w:rPr>
          <w:tab/>
        </w:r>
        <w:r w:rsidR="00C344AD">
          <w:rPr>
            <w:noProof/>
            <w:webHidden/>
          </w:rPr>
          <w:fldChar w:fldCharType="begin"/>
        </w:r>
        <w:r w:rsidR="00C344AD">
          <w:rPr>
            <w:noProof/>
            <w:webHidden/>
          </w:rPr>
          <w:instrText xml:space="preserve"> PAGEREF _Toc330462665 \h </w:instrText>
        </w:r>
        <w:r w:rsidR="00C344AD">
          <w:rPr>
            <w:noProof/>
            <w:webHidden/>
          </w:rPr>
        </w:r>
        <w:r w:rsidR="00C344AD">
          <w:rPr>
            <w:noProof/>
            <w:webHidden/>
          </w:rPr>
          <w:fldChar w:fldCharType="separate"/>
        </w:r>
        <w:r w:rsidR="00C344AD">
          <w:rPr>
            <w:noProof/>
            <w:webHidden/>
          </w:rPr>
          <w:t>18</w:t>
        </w:r>
        <w:r w:rsidR="00C344AD">
          <w:rPr>
            <w:noProof/>
            <w:webHidden/>
          </w:rPr>
          <w:fldChar w:fldCharType="end"/>
        </w:r>
      </w:hyperlink>
    </w:p>
    <w:p w14:paraId="366D8C20" w14:textId="77777777" w:rsidR="00C344AD" w:rsidRDefault="00F314A7">
      <w:pPr>
        <w:pStyle w:val="TOC1"/>
        <w:rPr>
          <w:rFonts w:eastAsiaTheme="minorEastAsia"/>
          <w:noProof/>
          <w:sz w:val="22"/>
        </w:rPr>
      </w:pPr>
      <w:hyperlink w:anchor="_Toc330462666" w:history="1">
        <w:r w:rsidR="00C344AD" w:rsidRPr="000E5A5A">
          <w:rPr>
            <w:rStyle w:val="Hyperlink"/>
            <w:noProof/>
          </w:rPr>
          <w:t>Section 508 Standards Mapped to DHS MS Word Test Process</w:t>
        </w:r>
        <w:r w:rsidR="00C344AD">
          <w:rPr>
            <w:noProof/>
            <w:webHidden/>
          </w:rPr>
          <w:tab/>
        </w:r>
        <w:r w:rsidR="00C344AD">
          <w:rPr>
            <w:noProof/>
            <w:webHidden/>
          </w:rPr>
          <w:fldChar w:fldCharType="begin"/>
        </w:r>
        <w:r w:rsidR="00C344AD">
          <w:rPr>
            <w:noProof/>
            <w:webHidden/>
          </w:rPr>
          <w:instrText xml:space="preserve"> PAGEREF _Toc330462666 \h </w:instrText>
        </w:r>
        <w:r w:rsidR="00C344AD">
          <w:rPr>
            <w:noProof/>
            <w:webHidden/>
          </w:rPr>
        </w:r>
        <w:r w:rsidR="00C344AD">
          <w:rPr>
            <w:noProof/>
            <w:webHidden/>
          </w:rPr>
          <w:fldChar w:fldCharType="separate"/>
        </w:r>
        <w:r w:rsidR="00C344AD">
          <w:rPr>
            <w:noProof/>
            <w:webHidden/>
          </w:rPr>
          <w:t>19</w:t>
        </w:r>
        <w:r w:rsidR="00C344AD">
          <w:rPr>
            <w:noProof/>
            <w:webHidden/>
          </w:rPr>
          <w:fldChar w:fldCharType="end"/>
        </w:r>
      </w:hyperlink>
    </w:p>
    <w:p w14:paraId="366D8C21" w14:textId="77777777" w:rsidR="008724F4" w:rsidRDefault="00BA56B8" w:rsidP="00097628">
      <w:r>
        <w:fldChar w:fldCharType="end"/>
      </w:r>
    </w:p>
    <w:p w14:paraId="366D8C22" w14:textId="77777777" w:rsidR="00BE6D67" w:rsidRDefault="00BE6D67" w:rsidP="00FB6FFB">
      <w:pPr>
        <w:pStyle w:val="TOC3"/>
      </w:pPr>
      <w:bookmarkStart w:id="1" w:name="_Toc327455841"/>
    </w:p>
    <w:p w14:paraId="366D8C23" w14:textId="77777777" w:rsidR="005034BE" w:rsidRPr="00C909C3" w:rsidRDefault="005034BE" w:rsidP="005034BE">
      <w:pPr>
        <w:pStyle w:val="Heading1"/>
      </w:pPr>
      <w:bookmarkStart w:id="2" w:name="_Toc326763094"/>
      <w:bookmarkStart w:id="3" w:name="_Toc326856890"/>
      <w:bookmarkStart w:id="4" w:name="_Toc330462651"/>
      <w:bookmarkEnd w:id="1"/>
      <w:r w:rsidRPr="00C909C3">
        <w:lastRenderedPageBreak/>
        <w:t xml:space="preserve">DHS </w:t>
      </w:r>
      <w:r>
        <w:t>Section 508</w:t>
      </w:r>
      <w:r w:rsidRPr="00C909C3">
        <w:t xml:space="preserve"> </w:t>
      </w:r>
      <w:r w:rsidR="007B5F88">
        <w:t>MS Word</w:t>
      </w:r>
      <w:r w:rsidRPr="00C909C3">
        <w:t xml:space="preserve"> Test </w:t>
      </w:r>
      <w:r>
        <w:t xml:space="preserve">and </w:t>
      </w:r>
      <w:r w:rsidRPr="004F23A3">
        <w:t>Reporting</w:t>
      </w:r>
      <w:r>
        <w:t xml:space="preserve"> Process</w:t>
      </w:r>
      <w:bookmarkEnd w:id="2"/>
      <w:bookmarkEnd w:id="3"/>
      <w:bookmarkEnd w:id="4"/>
    </w:p>
    <w:p w14:paraId="366D8C24" w14:textId="77777777" w:rsidR="005034BE" w:rsidRDefault="00864302" w:rsidP="005034BE">
      <w:pPr>
        <w:pStyle w:val="Heading5"/>
      </w:pPr>
      <w:r>
        <w:t>Section 508</w:t>
      </w:r>
    </w:p>
    <w:p w14:paraId="366D8C25" w14:textId="77777777" w:rsidR="005034BE" w:rsidRPr="007C4D21" w:rsidRDefault="005034BE" w:rsidP="005034BE">
      <w:r w:rsidRPr="007C4D21">
        <w:t>The Section 508 technical standards include Functional Performance Criteria (FPC) as well as</w:t>
      </w:r>
      <w:r w:rsidR="00864302">
        <w:t xml:space="preserve"> various technical requirements</w:t>
      </w:r>
      <w:r w:rsidRPr="007C4D21">
        <w:t xml:space="preserve">. Document accessibility requirements fall under </w:t>
      </w:r>
      <w:r w:rsidR="00A640BF">
        <w:t>FPC</w:t>
      </w:r>
      <w:r w:rsidRPr="007C4D21">
        <w:t xml:space="preserve"> (a) </w:t>
      </w:r>
      <w:r w:rsidR="008B135F">
        <w:t>Operable</w:t>
      </w:r>
      <w:r w:rsidRPr="007C4D21">
        <w:t xml:space="preserve"> without vision, (b) </w:t>
      </w:r>
      <w:r w:rsidR="008B135F">
        <w:t xml:space="preserve">Operable </w:t>
      </w:r>
      <w:r w:rsidRPr="007C4D21">
        <w:t>with low-vision</w:t>
      </w:r>
      <w:r w:rsidR="00A640BF">
        <w:t>, and (f) Operable without fine motor control</w:t>
      </w:r>
      <w:r w:rsidRPr="007C4D21">
        <w:t xml:space="preserve">. Some document requirements are closely related to </w:t>
      </w:r>
      <w:r w:rsidR="00864302">
        <w:t>technical</w:t>
      </w:r>
      <w:r w:rsidRPr="007C4D21">
        <w:t xml:space="preserve"> requirements, and are therefore mapped accordingly.</w:t>
      </w:r>
      <w:r>
        <w:t xml:space="preserve"> </w:t>
      </w:r>
      <w:r w:rsidR="003D056C">
        <w:t xml:space="preserve">The mapping of each standard to this test process is provided on page </w:t>
      </w:r>
      <w:r w:rsidR="00BA56B8">
        <w:fldChar w:fldCharType="begin"/>
      </w:r>
      <w:r w:rsidR="003D056C">
        <w:instrText xml:space="preserve"> PAGEREF _Ref328124243 \h </w:instrText>
      </w:r>
      <w:r w:rsidR="00BA56B8">
        <w:fldChar w:fldCharType="separate"/>
      </w:r>
      <w:r w:rsidR="003C6AEF">
        <w:rPr>
          <w:noProof/>
        </w:rPr>
        <w:t>18</w:t>
      </w:r>
      <w:r w:rsidR="00BA56B8">
        <w:fldChar w:fldCharType="end"/>
      </w:r>
      <w:r w:rsidR="003D056C">
        <w:t>.</w:t>
      </w:r>
    </w:p>
    <w:p w14:paraId="366D8C26" w14:textId="77777777" w:rsidR="005034BE" w:rsidRPr="00A940F9" w:rsidRDefault="005034BE" w:rsidP="005034BE">
      <w:r w:rsidRPr="007C4D21">
        <w:t>Some cr</w:t>
      </w:r>
      <w:r w:rsidR="00864302">
        <w:t>iteria</w:t>
      </w:r>
      <w:r w:rsidRPr="007C4D21">
        <w:t xml:space="preserve"> are listed in more than one test.</w:t>
      </w:r>
      <w:r>
        <w:t xml:space="preserve"> </w:t>
      </w:r>
      <w:r w:rsidRPr="007C4D21">
        <w:t xml:space="preserve">Through the testing process, </w:t>
      </w:r>
      <w:r w:rsidRPr="00A940F9">
        <w:rPr>
          <w:i/>
        </w:rPr>
        <w:t xml:space="preserve">a test result can change from Compliant to Not Compliant, but do not change </w:t>
      </w:r>
      <w:r w:rsidR="00146867" w:rsidRPr="00A940F9">
        <w:rPr>
          <w:i/>
        </w:rPr>
        <w:t xml:space="preserve">a result </w:t>
      </w:r>
      <w:r w:rsidRPr="00A940F9">
        <w:rPr>
          <w:i/>
        </w:rPr>
        <w:t>from Not Compliant to Compliant</w:t>
      </w:r>
      <w:r w:rsidR="00146867" w:rsidRPr="00A940F9">
        <w:t>,</w:t>
      </w:r>
      <w:r w:rsidRPr="00A940F9">
        <w:rPr>
          <w:i/>
        </w:rPr>
        <w:t xml:space="preserve"> </w:t>
      </w:r>
      <w:r w:rsidRPr="00A940F9">
        <w:t>o</w:t>
      </w:r>
      <w:r w:rsidR="00146867" w:rsidRPr="00A940F9">
        <w:t xml:space="preserve">therwise </w:t>
      </w:r>
      <w:r w:rsidRPr="00A940F9">
        <w:t>your results will be</w:t>
      </w:r>
      <w:r w:rsidR="00146867" w:rsidRPr="00A940F9">
        <w:t xml:space="preserve"> </w:t>
      </w:r>
      <w:r w:rsidRPr="00A940F9">
        <w:t>inaccurate.</w:t>
      </w:r>
    </w:p>
    <w:p w14:paraId="366D8C27" w14:textId="77777777" w:rsidR="005034BE" w:rsidRPr="00B04144" w:rsidRDefault="005034BE" w:rsidP="005034BE">
      <w:pPr>
        <w:rPr>
          <w:i/>
        </w:rPr>
      </w:pPr>
      <w:r w:rsidRPr="00B04144">
        <w:rPr>
          <w:i/>
        </w:rPr>
        <w:t xml:space="preserve">Please note: This test process was developed for </w:t>
      </w:r>
      <w:r>
        <w:rPr>
          <w:i/>
        </w:rPr>
        <w:t>Microsoft</w:t>
      </w:r>
      <w:r w:rsidR="00580C7C">
        <w:rPr>
          <w:i/>
        </w:rPr>
        <w:t xml:space="preserve"> (MS) </w:t>
      </w:r>
      <w:r>
        <w:rPr>
          <w:i/>
        </w:rPr>
        <w:t xml:space="preserve">Word 2010, with modifications for 2007 highlighted where applicable. </w:t>
      </w:r>
      <w:r w:rsidRPr="00B04144">
        <w:rPr>
          <w:i/>
        </w:rPr>
        <w:t xml:space="preserve">For other </w:t>
      </w:r>
      <w:r>
        <w:rPr>
          <w:i/>
        </w:rPr>
        <w:t>versions, modifications may be needed for some of the tool and ribbon names</w:t>
      </w:r>
      <w:r w:rsidRPr="00B04144">
        <w:rPr>
          <w:i/>
        </w:rPr>
        <w:t>.</w:t>
      </w:r>
    </w:p>
    <w:p w14:paraId="366D8C28" w14:textId="77777777" w:rsidR="00864302" w:rsidRDefault="00864302" w:rsidP="00864302">
      <w:pPr>
        <w:pStyle w:val="Heading5"/>
      </w:pPr>
      <w:r>
        <w:t>DHS Support</w:t>
      </w:r>
    </w:p>
    <w:p w14:paraId="366D8C29" w14:textId="77777777" w:rsidR="00583030" w:rsidRDefault="005034BE" w:rsidP="005034BE">
      <w:r>
        <w:t xml:space="preserve">For access to further resources including training, please review the </w:t>
      </w:r>
      <w:r w:rsidRPr="00C60B83">
        <w:t>Office of Accessible Systems &amp; Technology</w:t>
      </w:r>
      <w:r w:rsidR="00DA3697">
        <w:t xml:space="preserve"> </w:t>
      </w:r>
      <w:r w:rsidR="00583030">
        <w:t xml:space="preserve">(OAST) intranet </w:t>
      </w:r>
      <w:r w:rsidR="00DA3697">
        <w:t>website</w:t>
      </w:r>
      <w:r w:rsidR="00864302">
        <w:t xml:space="preserve">. Please </w:t>
      </w:r>
      <w:r w:rsidR="00583030">
        <w:t xml:space="preserve">contact the DHS Accessibility Help Desk with any </w:t>
      </w:r>
      <w:r w:rsidR="00583030" w:rsidRPr="004F23A3">
        <w:t>questions</w:t>
      </w:r>
      <w:r w:rsidR="00583030">
        <w:t>:</w:t>
      </w:r>
    </w:p>
    <w:p w14:paraId="366D8C2A" w14:textId="77777777" w:rsidR="00583030" w:rsidRPr="00A940F9" w:rsidRDefault="00F314A7" w:rsidP="00583030">
      <w:pPr>
        <w:pStyle w:val="NormalBullet"/>
        <w:rPr>
          <w:color w:val="0000FF" w:themeColor="hyperlink"/>
          <w:u w:val="single"/>
        </w:rPr>
      </w:pPr>
      <w:hyperlink r:id="rId16" w:history="1">
        <w:r w:rsidR="00DA3697">
          <w:rPr>
            <w:rStyle w:val="Hyperlink"/>
          </w:rPr>
          <w:t>OAST: http://dhsconnect.dhs.gov/org/comp/mgmt/cio/oast</w:t>
        </w:r>
      </w:hyperlink>
    </w:p>
    <w:p w14:paraId="366D8C2B" w14:textId="77777777" w:rsidR="00A940F9" w:rsidRDefault="00F314A7" w:rsidP="00583030">
      <w:pPr>
        <w:pStyle w:val="NormalBullet"/>
        <w:rPr>
          <w:rStyle w:val="Hyperlink"/>
        </w:rPr>
      </w:pPr>
      <w:hyperlink r:id="rId17" w:history="1">
        <w:r w:rsidR="00A940F9" w:rsidRPr="00A940F9">
          <w:rPr>
            <w:rStyle w:val="Hyperlink"/>
          </w:rPr>
          <w:t>Accessibility Help Desk internal web site: Accessibility.DHS.gov</w:t>
        </w:r>
      </w:hyperlink>
    </w:p>
    <w:p w14:paraId="366D8C2C" w14:textId="77777777" w:rsidR="005034BE" w:rsidRDefault="00F314A7" w:rsidP="00583030">
      <w:pPr>
        <w:pStyle w:val="NormalBullet"/>
      </w:pPr>
      <w:hyperlink r:id="rId18" w:history="1">
        <w:r w:rsidR="007D2F12">
          <w:rPr>
            <w:rStyle w:val="Hyperlink"/>
          </w:rPr>
          <w:t>Accessibility Help Desk: accessibility@dhs.gov</w:t>
        </w:r>
      </w:hyperlink>
      <w:r w:rsidR="005034BE" w:rsidRPr="00C60B83">
        <w:t>.</w:t>
      </w:r>
    </w:p>
    <w:p w14:paraId="366D8C2D" w14:textId="77777777" w:rsidR="005034BE" w:rsidRDefault="005034BE" w:rsidP="00014D61">
      <w:pPr>
        <w:pStyle w:val="Heading5"/>
        <w:pageBreakBefore/>
      </w:pPr>
      <w:bookmarkStart w:id="5" w:name="_Toc326762522"/>
      <w:bookmarkStart w:id="6" w:name="_Toc326763096"/>
      <w:bookmarkStart w:id="7" w:name="_Ref326834018"/>
      <w:bookmarkStart w:id="8" w:name="_Toc326856892"/>
      <w:r>
        <w:lastRenderedPageBreak/>
        <w:t>Testing Tools</w:t>
      </w:r>
      <w:bookmarkEnd w:id="5"/>
      <w:bookmarkEnd w:id="6"/>
      <w:bookmarkEnd w:id="7"/>
      <w:bookmarkEnd w:id="8"/>
    </w:p>
    <w:p w14:paraId="366D8C2E" w14:textId="77777777" w:rsidR="00D65067" w:rsidRDefault="005034BE" w:rsidP="00F3676B">
      <w:pPr>
        <w:spacing w:after="360"/>
      </w:pPr>
      <w:r>
        <w:t xml:space="preserve">The </w:t>
      </w:r>
      <w:r w:rsidR="00D65067">
        <w:t xml:space="preserve">application </w:t>
      </w:r>
      <w:r>
        <w:t xml:space="preserve">needed for this </w:t>
      </w:r>
      <w:r w:rsidR="00D65067">
        <w:t xml:space="preserve">test </w:t>
      </w:r>
      <w:r>
        <w:t xml:space="preserve">process is Microsoft Word 2010 (preferred) or 2007 (acceptable). </w:t>
      </w:r>
      <w:r w:rsidR="00D65067">
        <w:t xml:space="preserve">Within </w:t>
      </w:r>
      <w:r w:rsidR="007B5F88">
        <w:t>MS Word</w:t>
      </w:r>
      <w:r w:rsidR="004F076F">
        <w:t xml:space="preserve"> and MS Windows</w:t>
      </w:r>
      <w:r w:rsidR="00D65067">
        <w:t xml:space="preserve">, the following tools, panes and views are </w:t>
      </w:r>
      <w:r w:rsidR="00D562D2">
        <w:t>employed</w:t>
      </w:r>
      <w:r w:rsidR="00D65067">
        <w:t xml:space="preserve"> in this test</w:t>
      </w:r>
      <w:r w:rsidR="00CF29E9">
        <w:t xml:space="preserve"> process</w:t>
      </w:r>
      <w:r w:rsidR="00864302">
        <w:t>:</w:t>
      </w:r>
    </w:p>
    <w:tbl>
      <w:tblPr>
        <w:tblStyle w:val="Testprocesstable"/>
        <w:tblW w:w="10174" w:type="dxa"/>
        <w:tblLayout w:type="fixed"/>
        <w:tblLook w:val="06A0" w:firstRow="1" w:lastRow="0" w:firstColumn="1" w:lastColumn="0" w:noHBand="1" w:noVBand="1"/>
      </w:tblPr>
      <w:tblGrid>
        <w:gridCol w:w="1858"/>
        <w:gridCol w:w="3960"/>
        <w:gridCol w:w="2340"/>
        <w:gridCol w:w="2016"/>
      </w:tblGrid>
      <w:tr w:rsidR="00880B7E" w:rsidRPr="00705353" w14:paraId="366D8C33" w14:textId="77777777" w:rsidTr="00F93C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366D8C2F" w14:textId="77777777" w:rsidR="00880B7E" w:rsidRPr="00705353" w:rsidRDefault="00880B7E" w:rsidP="004F076F">
            <w:pPr>
              <w:pStyle w:val="Tableheading"/>
            </w:pPr>
            <w:r w:rsidRPr="00705353">
              <w:t>Tool</w:t>
            </w:r>
          </w:p>
        </w:tc>
        <w:tc>
          <w:tcPr>
            <w:tcW w:w="3960" w:type="dxa"/>
          </w:tcPr>
          <w:p w14:paraId="366D8C30" w14:textId="77777777" w:rsidR="00880B7E" w:rsidRPr="00705353" w:rsidRDefault="00880B7E" w:rsidP="005034BE">
            <w:pPr>
              <w:pStyle w:val="Tableheading"/>
              <w:cnfStyle w:val="100000000000" w:firstRow="1" w:lastRow="0" w:firstColumn="0" w:lastColumn="0" w:oddVBand="0" w:evenVBand="0" w:oddHBand="0" w:evenHBand="0" w:firstRowFirstColumn="0" w:firstRowLastColumn="0" w:lastRowFirstColumn="0" w:lastRowLastColumn="0"/>
            </w:pPr>
            <w:r w:rsidRPr="00705353">
              <w:t>Purpose</w:t>
            </w:r>
          </w:p>
        </w:tc>
        <w:tc>
          <w:tcPr>
            <w:tcW w:w="2340" w:type="dxa"/>
          </w:tcPr>
          <w:p w14:paraId="366D8C31" w14:textId="77777777" w:rsidR="00880B7E" w:rsidRPr="00705353" w:rsidRDefault="00880B7E" w:rsidP="00F93C7F">
            <w:pPr>
              <w:pStyle w:val="Tableheading"/>
              <w:cnfStyle w:val="100000000000" w:firstRow="1" w:lastRow="0" w:firstColumn="0" w:lastColumn="0" w:oddVBand="0" w:evenVBand="0" w:oddHBand="0" w:evenHBand="0" w:firstRowFirstColumn="0" w:firstRowLastColumn="0" w:lastRowFirstColumn="0" w:lastRowLastColumn="0"/>
            </w:pPr>
            <w:r>
              <w:t>Open via</w:t>
            </w:r>
            <w:r w:rsidR="00F93C7F">
              <w:t>...</w:t>
            </w:r>
          </w:p>
        </w:tc>
        <w:tc>
          <w:tcPr>
            <w:tcW w:w="2016" w:type="dxa"/>
          </w:tcPr>
          <w:p w14:paraId="366D8C32" w14:textId="77777777" w:rsidR="00880B7E" w:rsidRDefault="00F93C7F" w:rsidP="004F076F">
            <w:pPr>
              <w:pStyle w:val="Tableheading"/>
              <w:cnfStyle w:val="100000000000" w:firstRow="1" w:lastRow="0" w:firstColumn="0" w:lastColumn="0" w:oddVBand="0" w:evenVBand="0" w:oddHBand="0" w:evenHBand="0" w:firstRowFirstColumn="0" w:firstRowLastColumn="0" w:lastRowFirstColumn="0" w:lastRowLastColumn="0"/>
            </w:pPr>
            <w:r>
              <w:t>Shortcut</w:t>
            </w:r>
          </w:p>
        </w:tc>
      </w:tr>
      <w:tr w:rsidR="00880B7E" w14:paraId="366D8C38" w14:textId="77777777" w:rsidTr="00F93C7F">
        <w:tc>
          <w:tcPr>
            <w:cnfStyle w:val="001000000000" w:firstRow="0" w:lastRow="0" w:firstColumn="1" w:lastColumn="0" w:oddVBand="0" w:evenVBand="0" w:oddHBand="0" w:evenHBand="0" w:firstRowFirstColumn="0" w:firstRowLastColumn="0" w:lastRowFirstColumn="0" w:lastRowLastColumn="0"/>
            <w:tcW w:w="1858" w:type="dxa"/>
          </w:tcPr>
          <w:p w14:paraId="366D8C34" w14:textId="77777777" w:rsidR="00880B7E" w:rsidRPr="000B394A" w:rsidRDefault="00880B7E" w:rsidP="000B394A">
            <w:pPr>
              <w:pStyle w:val="Tabletestprocessnobullet"/>
            </w:pPr>
            <w:r w:rsidRPr="000B394A">
              <w:t>Navigation Pane ("Document Map" in Word 2007)</w:t>
            </w:r>
          </w:p>
        </w:tc>
        <w:tc>
          <w:tcPr>
            <w:tcW w:w="3960" w:type="dxa"/>
          </w:tcPr>
          <w:p w14:paraId="366D8C35" w14:textId="77777777" w:rsidR="00880B7E" w:rsidRDefault="00880B7E" w:rsidP="00822966">
            <w:pPr>
              <w:pStyle w:val="Tabletestprocessnobullet"/>
              <w:cnfStyle w:val="000000000000" w:firstRow="0" w:lastRow="0" w:firstColumn="0" w:lastColumn="0" w:oddVBand="0" w:evenVBand="0" w:oddHBand="0" w:evenHBand="0" w:firstRowFirstColumn="0" w:firstRowLastColumn="0" w:lastRowFirstColumn="0" w:lastRowLastColumn="0"/>
            </w:pPr>
            <w:r>
              <w:t>Shows paragraphs set as headings, as well as their levels.</w:t>
            </w:r>
          </w:p>
        </w:tc>
        <w:tc>
          <w:tcPr>
            <w:tcW w:w="2340" w:type="dxa"/>
          </w:tcPr>
          <w:p w14:paraId="366D8C36" w14:textId="77777777" w:rsidR="00880B7E" w:rsidRDefault="00F93C7F" w:rsidP="00822966">
            <w:pPr>
              <w:pStyle w:val="Tabletestprocessnobullet"/>
              <w:cnfStyle w:val="000000000000" w:firstRow="0" w:lastRow="0" w:firstColumn="0" w:lastColumn="0" w:oddVBand="0" w:evenVBand="0" w:oddHBand="0" w:evenHBand="0" w:firstRowFirstColumn="0" w:firstRowLastColumn="0" w:lastRowFirstColumn="0" w:lastRowLastColumn="0"/>
            </w:pPr>
            <w:r>
              <w:t xml:space="preserve">Ribbon &gt; </w:t>
            </w:r>
            <w:r w:rsidR="00880B7E" w:rsidRPr="00CA69B6">
              <w:t>View Tab</w:t>
            </w:r>
            <w:r w:rsidR="00880B7E">
              <w:t xml:space="preserve"> &gt; Show Group &gt; </w:t>
            </w:r>
            <w:r w:rsidR="00880B7E" w:rsidRPr="00CA69B6">
              <w:t>Navigation Pane.</w:t>
            </w:r>
          </w:p>
        </w:tc>
        <w:tc>
          <w:tcPr>
            <w:tcW w:w="2016" w:type="dxa"/>
          </w:tcPr>
          <w:p w14:paraId="366D8C37" w14:textId="77777777" w:rsidR="00880B7E" w:rsidRPr="00CA69B6" w:rsidRDefault="00F93C7F" w:rsidP="00822966">
            <w:pPr>
              <w:pStyle w:val="Tabletestprocessnobullet"/>
              <w:cnfStyle w:val="000000000000" w:firstRow="0" w:lastRow="0" w:firstColumn="0" w:lastColumn="0" w:oddVBand="0" w:evenVBand="0" w:oddHBand="0" w:evenHBand="0" w:firstRowFirstColumn="0" w:firstRowLastColumn="0" w:lastRowFirstColumn="0" w:lastRowLastColumn="0"/>
            </w:pPr>
            <w:r>
              <w:t>N/A</w:t>
            </w:r>
          </w:p>
        </w:tc>
      </w:tr>
      <w:tr w:rsidR="00880B7E" w14:paraId="366D8C3D" w14:textId="77777777" w:rsidTr="00F93C7F">
        <w:tc>
          <w:tcPr>
            <w:cnfStyle w:val="001000000000" w:firstRow="0" w:lastRow="0" w:firstColumn="1" w:lastColumn="0" w:oddVBand="0" w:evenVBand="0" w:oddHBand="0" w:evenHBand="0" w:firstRowFirstColumn="0" w:firstRowLastColumn="0" w:lastRowFirstColumn="0" w:lastRowLastColumn="0"/>
            <w:tcW w:w="1858" w:type="dxa"/>
          </w:tcPr>
          <w:p w14:paraId="366D8C39" w14:textId="77777777" w:rsidR="00880B7E" w:rsidRPr="000B394A" w:rsidRDefault="00880B7E" w:rsidP="00A95BA6">
            <w:pPr>
              <w:pStyle w:val="Tabletestprocessnobullet"/>
            </w:pPr>
            <w:r w:rsidRPr="000B394A">
              <w:t>Styles Pane</w:t>
            </w:r>
          </w:p>
        </w:tc>
        <w:tc>
          <w:tcPr>
            <w:tcW w:w="3960" w:type="dxa"/>
          </w:tcPr>
          <w:p w14:paraId="366D8C3A" w14:textId="77777777" w:rsidR="00880B7E" w:rsidRDefault="00880B7E" w:rsidP="00A95BA6">
            <w:pPr>
              <w:pStyle w:val="Tabletestprocessnobullet"/>
              <w:cnfStyle w:val="000000000000" w:firstRow="0" w:lastRow="0" w:firstColumn="0" w:lastColumn="0" w:oddVBand="0" w:evenVBand="0" w:oddHBand="0" w:evenHBand="0" w:firstRowFirstColumn="0" w:firstRowLastColumn="0" w:lastRowFirstColumn="0" w:lastRowLastColumn="0"/>
            </w:pPr>
            <w:r>
              <w:t>Shows the style and/or formatting applied to the current paragraph</w:t>
            </w:r>
          </w:p>
        </w:tc>
        <w:tc>
          <w:tcPr>
            <w:tcW w:w="2340" w:type="dxa"/>
          </w:tcPr>
          <w:p w14:paraId="366D8C3B" w14:textId="77777777" w:rsidR="00880B7E" w:rsidRDefault="00F93C7F" w:rsidP="00F93C7F">
            <w:pPr>
              <w:pStyle w:val="Tabletestprocessnobullet"/>
              <w:cnfStyle w:val="000000000000" w:firstRow="0" w:lastRow="0" w:firstColumn="0" w:lastColumn="0" w:oddVBand="0" w:evenVBand="0" w:oddHBand="0" w:evenHBand="0" w:firstRowFirstColumn="0" w:firstRowLastColumn="0" w:lastRowFirstColumn="0" w:lastRowLastColumn="0"/>
            </w:pPr>
            <w:r>
              <w:t>Ribbon &gt; Home</w:t>
            </w:r>
            <w:r w:rsidRPr="00CA69B6">
              <w:t xml:space="preserve"> Tab</w:t>
            </w:r>
            <w:r>
              <w:t xml:space="preserve"> &gt; Styles Group &gt; Styles</w:t>
            </w:r>
            <w:r w:rsidR="00EE6A59">
              <w:t xml:space="preserve"> (</w:t>
            </w:r>
            <w:r w:rsidR="00EE6A59">
              <w:object w:dxaOrig="345" w:dyaOrig="315" w14:anchorId="366D8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ne Opener Icon" style="width:9.7pt;height:9.7pt" o:ole="">
                  <v:imagedata r:id="rId19" o:title=""/>
                </v:shape>
                <o:OLEObject Type="Embed" ProgID="PBrush" ShapeID="_x0000_i1025" DrawAspect="Content" ObjectID="_1413615433" r:id="rId20"/>
              </w:object>
            </w:r>
            <w:r w:rsidR="00EE6A59">
              <w:t>)</w:t>
            </w:r>
          </w:p>
        </w:tc>
        <w:tc>
          <w:tcPr>
            <w:tcW w:w="2016" w:type="dxa"/>
          </w:tcPr>
          <w:p w14:paraId="366D8C3C" w14:textId="77777777" w:rsidR="00880B7E" w:rsidRDefault="00880B7E" w:rsidP="00A95BA6">
            <w:pPr>
              <w:pStyle w:val="Tabletestprocessnobullet"/>
              <w:cnfStyle w:val="000000000000" w:firstRow="0" w:lastRow="0" w:firstColumn="0" w:lastColumn="0" w:oddVBand="0" w:evenVBand="0" w:oddHBand="0" w:evenHBand="0" w:firstRowFirstColumn="0" w:firstRowLastColumn="0" w:lastRowFirstColumn="0" w:lastRowLastColumn="0"/>
            </w:pPr>
            <w:r>
              <w:t>Ctrl+Alt+Shift+S</w:t>
            </w:r>
          </w:p>
        </w:tc>
      </w:tr>
      <w:tr w:rsidR="00880B7E" w14:paraId="366D8C42" w14:textId="77777777" w:rsidTr="00F93C7F">
        <w:tc>
          <w:tcPr>
            <w:cnfStyle w:val="001000000000" w:firstRow="0" w:lastRow="0" w:firstColumn="1" w:lastColumn="0" w:oddVBand="0" w:evenVBand="0" w:oddHBand="0" w:evenHBand="0" w:firstRowFirstColumn="0" w:firstRowLastColumn="0" w:lastRowFirstColumn="0" w:lastRowLastColumn="0"/>
            <w:tcW w:w="1858" w:type="dxa"/>
          </w:tcPr>
          <w:p w14:paraId="366D8C3E" w14:textId="77777777" w:rsidR="00880B7E" w:rsidRPr="000B394A" w:rsidRDefault="00880B7E" w:rsidP="000B394A">
            <w:pPr>
              <w:pStyle w:val="Tabletestprocessnobullet"/>
            </w:pPr>
            <w:r w:rsidRPr="000B394A">
              <w:t>Reveal Formatting Pane</w:t>
            </w:r>
          </w:p>
        </w:tc>
        <w:tc>
          <w:tcPr>
            <w:tcW w:w="3960" w:type="dxa"/>
          </w:tcPr>
          <w:p w14:paraId="366D8C3F" w14:textId="77777777" w:rsidR="00880B7E" w:rsidRDefault="00880B7E" w:rsidP="00822966">
            <w:pPr>
              <w:pStyle w:val="Tabletestprocessnobullet"/>
              <w:cnfStyle w:val="000000000000" w:firstRow="0" w:lastRow="0" w:firstColumn="0" w:lastColumn="0" w:oddVBand="0" w:evenVBand="0" w:oddHBand="0" w:evenHBand="0" w:firstRowFirstColumn="0" w:firstRowLastColumn="0" w:lastRowFirstColumn="0" w:lastRowLastColumn="0"/>
            </w:pPr>
            <w:r>
              <w:t>Shows the underlying settings for selected text (word, sentence, paragraph, table, or section)</w:t>
            </w:r>
          </w:p>
        </w:tc>
        <w:tc>
          <w:tcPr>
            <w:tcW w:w="2340" w:type="dxa"/>
          </w:tcPr>
          <w:p w14:paraId="366D8C40" w14:textId="77777777" w:rsidR="00880B7E" w:rsidRDefault="00035FB0" w:rsidP="00822966">
            <w:pPr>
              <w:pStyle w:val="Tabletestprocessnobullet"/>
              <w:cnfStyle w:val="000000000000" w:firstRow="0" w:lastRow="0" w:firstColumn="0" w:lastColumn="0" w:oddVBand="0" w:evenVBand="0" w:oddHBand="0" w:evenHBand="0" w:firstRowFirstColumn="0" w:firstRowLastColumn="0" w:lastRowFirstColumn="0" w:lastRowLastColumn="0"/>
            </w:pPr>
            <w:r>
              <w:t>Styles Pane &gt; Style Inspector (</w:t>
            </w:r>
            <w:r w:rsidR="00921065" w:rsidRPr="00035FB0">
              <w:rPr>
                <w:position w:val="-10"/>
              </w:rPr>
              <w:object w:dxaOrig="435" w:dyaOrig="390" w14:anchorId="366D8E5A">
                <v:shape id="_x0000_i1026" type="#_x0000_t75" alt="Style Inspector Icon" style="width:17.3pt;height:17.3pt" o:ole="">
                  <v:imagedata r:id="rId21" o:title="" croptop="4839f" cropbottom="4839f" cropleft="8681f" cropright="6511f"/>
                </v:shape>
                <o:OLEObject Type="Embed" ProgID="PBrush" ShapeID="_x0000_i1026" DrawAspect="Content" ObjectID="_1413615434" r:id="rId22"/>
              </w:object>
            </w:r>
            <w:r>
              <w:t xml:space="preserve">) &gt; Reveal Formatting </w:t>
            </w:r>
            <w:r w:rsidR="00921065">
              <w:br/>
            </w:r>
            <w:r>
              <w:t>(</w:t>
            </w:r>
            <w:r w:rsidR="00921065" w:rsidRPr="00921065">
              <w:rPr>
                <w:position w:val="-10"/>
              </w:rPr>
              <w:object w:dxaOrig="465" w:dyaOrig="390" w14:anchorId="366D8E5B">
                <v:shape id="_x0000_i1027" type="#_x0000_t75" alt="Reveal Formatting Icon" style="width:18pt;height:15.9pt" o:ole="">
                  <v:imagedata r:id="rId23" o:title="" croptop="7258f" cropbottom="4839f" cropleft="8119f" cropright="8119f"/>
                </v:shape>
                <o:OLEObject Type="Embed" ProgID="PBrush" ShapeID="_x0000_i1027" DrawAspect="Content" ObjectID="_1413615435" r:id="rId24"/>
              </w:object>
            </w:r>
            <w:r>
              <w:t>)</w:t>
            </w:r>
          </w:p>
        </w:tc>
        <w:tc>
          <w:tcPr>
            <w:tcW w:w="2016" w:type="dxa"/>
          </w:tcPr>
          <w:p w14:paraId="366D8C41" w14:textId="77777777" w:rsidR="00880B7E" w:rsidRDefault="00880B7E" w:rsidP="00A95BA6">
            <w:pPr>
              <w:pStyle w:val="Tabletestprocessnobullet"/>
              <w:cnfStyle w:val="000000000000" w:firstRow="0" w:lastRow="0" w:firstColumn="0" w:lastColumn="0" w:oddVBand="0" w:evenVBand="0" w:oddHBand="0" w:evenHBand="0" w:firstRowFirstColumn="0" w:firstRowLastColumn="0" w:lastRowFirstColumn="0" w:lastRowLastColumn="0"/>
            </w:pPr>
            <w:r>
              <w:t>Shift + F1</w:t>
            </w:r>
          </w:p>
        </w:tc>
      </w:tr>
      <w:tr w:rsidR="00921065" w14:paraId="366D8C47" w14:textId="77777777" w:rsidTr="00F93C7F">
        <w:tc>
          <w:tcPr>
            <w:cnfStyle w:val="001000000000" w:firstRow="0" w:lastRow="0" w:firstColumn="1" w:lastColumn="0" w:oddVBand="0" w:evenVBand="0" w:oddHBand="0" w:evenHBand="0" w:firstRowFirstColumn="0" w:firstRowLastColumn="0" w:lastRowFirstColumn="0" w:lastRowLastColumn="0"/>
            <w:tcW w:w="1858" w:type="dxa"/>
          </w:tcPr>
          <w:p w14:paraId="366D8C43" w14:textId="77777777" w:rsidR="00921065" w:rsidRPr="000B394A" w:rsidRDefault="00921065" w:rsidP="000B394A">
            <w:pPr>
              <w:pStyle w:val="Tabletestprocessnobullet"/>
            </w:pPr>
            <w:r w:rsidRPr="000B394A">
              <w:t>Show hidden characters</w:t>
            </w:r>
          </w:p>
        </w:tc>
        <w:tc>
          <w:tcPr>
            <w:tcW w:w="3960" w:type="dxa"/>
          </w:tcPr>
          <w:p w14:paraId="366D8C44" w14:textId="77777777" w:rsidR="00921065" w:rsidRDefault="00921065" w:rsidP="00822966">
            <w:pPr>
              <w:pStyle w:val="Tabletestprocessnobullet"/>
              <w:cnfStyle w:val="000000000000" w:firstRow="0" w:lastRow="0" w:firstColumn="0" w:lastColumn="0" w:oddVBand="0" w:evenVBand="0" w:oddHBand="0" w:evenHBand="0" w:firstRowFirstColumn="0" w:firstRowLastColumn="0" w:lastRowFirstColumn="0" w:lastRowLastColumn="0"/>
            </w:pPr>
            <w:r>
              <w:t>Shows non-printing characters used for formatting (carriage returns, TABs, table cell markers etc.)</w:t>
            </w:r>
          </w:p>
        </w:tc>
        <w:tc>
          <w:tcPr>
            <w:tcW w:w="2340" w:type="dxa"/>
          </w:tcPr>
          <w:p w14:paraId="366D8C45" w14:textId="77777777" w:rsidR="00921065" w:rsidRDefault="00921065" w:rsidP="00BF0DCC">
            <w:pPr>
              <w:pStyle w:val="Tabletestprocessnobullet"/>
              <w:cnfStyle w:val="000000000000" w:firstRow="0" w:lastRow="0" w:firstColumn="0" w:lastColumn="0" w:oddVBand="0" w:evenVBand="0" w:oddHBand="0" w:evenHBand="0" w:firstRowFirstColumn="0" w:firstRowLastColumn="0" w:lastRowFirstColumn="0" w:lastRowLastColumn="0"/>
            </w:pPr>
            <w:r>
              <w:t>Ribbon &gt; Home</w:t>
            </w:r>
            <w:r w:rsidRPr="00CA69B6">
              <w:t xml:space="preserve"> Tab</w:t>
            </w:r>
            <w:r>
              <w:t xml:space="preserve"> &gt; Paragraph Group &gt; </w:t>
            </w:r>
            <w:r w:rsidR="00BF0DCC">
              <w:t>Show/Hide (¶)</w:t>
            </w:r>
          </w:p>
        </w:tc>
        <w:tc>
          <w:tcPr>
            <w:tcW w:w="2016" w:type="dxa"/>
          </w:tcPr>
          <w:p w14:paraId="366D8C46" w14:textId="77777777" w:rsidR="00921065" w:rsidRDefault="00921065" w:rsidP="00A95BA6">
            <w:pPr>
              <w:pStyle w:val="Tabletestprocessnobullet"/>
              <w:cnfStyle w:val="000000000000" w:firstRow="0" w:lastRow="0" w:firstColumn="0" w:lastColumn="0" w:oddVBand="0" w:evenVBand="0" w:oddHBand="0" w:evenHBand="0" w:firstRowFirstColumn="0" w:firstRowLastColumn="0" w:lastRowFirstColumn="0" w:lastRowLastColumn="0"/>
            </w:pPr>
            <w:r w:rsidRPr="00097DF6">
              <w:t>CTRL+ SHIFT + *</w:t>
            </w:r>
          </w:p>
        </w:tc>
      </w:tr>
      <w:tr w:rsidR="00921065" w14:paraId="366D8C4C" w14:textId="77777777" w:rsidTr="00F93C7F">
        <w:tc>
          <w:tcPr>
            <w:cnfStyle w:val="001000000000" w:firstRow="0" w:lastRow="0" w:firstColumn="1" w:lastColumn="0" w:oddVBand="0" w:evenVBand="0" w:oddHBand="0" w:evenHBand="0" w:firstRowFirstColumn="0" w:firstRowLastColumn="0" w:lastRowFirstColumn="0" w:lastRowLastColumn="0"/>
            <w:tcW w:w="1858" w:type="dxa"/>
          </w:tcPr>
          <w:p w14:paraId="366D8C48" w14:textId="77777777" w:rsidR="00921065" w:rsidRPr="000B394A" w:rsidRDefault="00921065" w:rsidP="007D2F12">
            <w:pPr>
              <w:pStyle w:val="Tabletestprocessnobullet"/>
            </w:pPr>
            <w:r w:rsidRPr="000B394A">
              <w:t>Draft View</w:t>
            </w:r>
          </w:p>
        </w:tc>
        <w:tc>
          <w:tcPr>
            <w:tcW w:w="3960" w:type="dxa"/>
          </w:tcPr>
          <w:p w14:paraId="366D8C49" w14:textId="77777777" w:rsidR="00921065" w:rsidRDefault="00921065" w:rsidP="007D2F12">
            <w:pPr>
              <w:pStyle w:val="Tabletestprocessnobullet"/>
              <w:cnfStyle w:val="000000000000" w:firstRow="0" w:lastRow="0" w:firstColumn="0" w:lastColumn="0" w:oddVBand="0" w:evenVBand="0" w:oddHBand="0" w:evenHBand="0" w:firstRowFirstColumn="0" w:firstRowLastColumn="0" w:lastRowFirstColumn="0" w:lastRowLastColumn="0"/>
            </w:pPr>
            <w:r>
              <w:t>Shows the content that is generally read by screen reader technologies (i.e., excludes running headers and footers, and floating images and tables)</w:t>
            </w:r>
          </w:p>
        </w:tc>
        <w:tc>
          <w:tcPr>
            <w:tcW w:w="2340" w:type="dxa"/>
          </w:tcPr>
          <w:p w14:paraId="366D8C4A" w14:textId="77777777" w:rsidR="00921065" w:rsidRDefault="00921065" w:rsidP="007D2F12">
            <w:pPr>
              <w:pStyle w:val="Tabletestprocessnobullet"/>
              <w:cnfStyle w:val="000000000000" w:firstRow="0" w:lastRow="0" w:firstColumn="0" w:lastColumn="0" w:oddVBand="0" w:evenVBand="0" w:oddHBand="0" w:evenHBand="0" w:firstRowFirstColumn="0" w:firstRowLastColumn="0" w:lastRowFirstColumn="0" w:lastRowLastColumn="0"/>
            </w:pPr>
            <w:r>
              <w:t>View Tab &gt; Document Views &gt; Draft</w:t>
            </w:r>
          </w:p>
        </w:tc>
        <w:tc>
          <w:tcPr>
            <w:tcW w:w="2016" w:type="dxa"/>
          </w:tcPr>
          <w:p w14:paraId="366D8C4B" w14:textId="77777777" w:rsidR="00921065" w:rsidRPr="00CA69B6" w:rsidRDefault="00921065" w:rsidP="00A95BA6">
            <w:pPr>
              <w:pStyle w:val="Tabletestprocessnobullet"/>
              <w:cnfStyle w:val="000000000000" w:firstRow="0" w:lastRow="0" w:firstColumn="0" w:lastColumn="0" w:oddVBand="0" w:evenVBand="0" w:oddHBand="0" w:evenHBand="0" w:firstRowFirstColumn="0" w:firstRowLastColumn="0" w:lastRowFirstColumn="0" w:lastRowLastColumn="0"/>
            </w:pPr>
            <w:r>
              <w:t>N/A</w:t>
            </w:r>
          </w:p>
        </w:tc>
      </w:tr>
      <w:tr w:rsidR="00921065" w14:paraId="366D8C51" w14:textId="77777777" w:rsidTr="00F93C7F">
        <w:tc>
          <w:tcPr>
            <w:cnfStyle w:val="001000000000" w:firstRow="0" w:lastRow="0" w:firstColumn="1" w:lastColumn="0" w:oddVBand="0" w:evenVBand="0" w:oddHBand="0" w:evenHBand="0" w:firstRowFirstColumn="0" w:firstRowLastColumn="0" w:lastRowFirstColumn="0" w:lastRowLastColumn="0"/>
            <w:tcW w:w="1858" w:type="dxa"/>
          </w:tcPr>
          <w:p w14:paraId="366D8C4D" w14:textId="77777777" w:rsidR="00921065" w:rsidRPr="000B394A" w:rsidRDefault="00921065" w:rsidP="000B394A">
            <w:pPr>
              <w:pStyle w:val="Tabletestprocessnobullet"/>
            </w:pPr>
            <w:r w:rsidRPr="000B394A">
              <w:t>Print Layout View</w:t>
            </w:r>
          </w:p>
        </w:tc>
        <w:tc>
          <w:tcPr>
            <w:tcW w:w="3960" w:type="dxa"/>
          </w:tcPr>
          <w:p w14:paraId="366D8C4E" w14:textId="77777777" w:rsidR="00921065" w:rsidRDefault="00921065" w:rsidP="00822966">
            <w:pPr>
              <w:pStyle w:val="Tabletestprocessnobullet"/>
              <w:cnfStyle w:val="000000000000" w:firstRow="0" w:lastRow="0" w:firstColumn="0" w:lastColumn="0" w:oddVBand="0" w:evenVBand="0" w:oddHBand="0" w:evenHBand="0" w:firstRowFirstColumn="0" w:firstRowLastColumn="0" w:lastRowFirstColumn="0" w:lastRowLastColumn="0"/>
            </w:pPr>
            <w:r>
              <w:t>Shows the document as it would be printed (i.e., all of the content that should be accessible to the reader)</w:t>
            </w:r>
          </w:p>
        </w:tc>
        <w:tc>
          <w:tcPr>
            <w:tcW w:w="2340" w:type="dxa"/>
          </w:tcPr>
          <w:p w14:paraId="366D8C4F" w14:textId="77777777" w:rsidR="00921065" w:rsidRDefault="00921065" w:rsidP="00822966">
            <w:pPr>
              <w:pStyle w:val="Tabletestprocessnobullet"/>
              <w:cnfStyle w:val="000000000000" w:firstRow="0" w:lastRow="0" w:firstColumn="0" w:lastColumn="0" w:oddVBand="0" w:evenVBand="0" w:oddHBand="0" w:evenHBand="0" w:firstRowFirstColumn="0" w:firstRowLastColumn="0" w:lastRowFirstColumn="0" w:lastRowLastColumn="0"/>
            </w:pPr>
            <w:r>
              <w:t>View Tab &gt; Document Views &gt; Print Layout</w:t>
            </w:r>
          </w:p>
        </w:tc>
        <w:tc>
          <w:tcPr>
            <w:tcW w:w="2016" w:type="dxa"/>
          </w:tcPr>
          <w:p w14:paraId="366D8C50" w14:textId="77777777" w:rsidR="00921065" w:rsidRPr="00CA69B6" w:rsidRDefault="00921065" w:rsidP="00A95BA6">
            <w:pPr>
              <w:pStyle w:val="Tabletestprocessnobullet"/>
              <w:cnfStyle w:val="000000000000" w:firstRow="0" w:lastRow="0" w:firstColumn="0" w:lastColumn="0" w:oddVBand="0" w:evenVBand="0" w:oddHBand="0" w:evenHBand="0" w:firstRowFirstColumn="0" w:firstRowLastColumn="0" w:lastRowFirstColumn="0" w:lastRowLastColumn="0"/>
            </w:pPr>
            <w:r>
              <w:t>N/A</w:t>
            </w:r>
          </w:p>
        </w:tc>
      </w:tr>
      <w:tr w:rsidR="00921065" w14:paraId="366D8C56" w14:textId="77777777" w:rsidTr="00F93C7F">
        <w:tc>
          <w:tcPr>
            <w:cnfStyle w:val="001000000000" w:firstRow="0" w:lastRow="0" w:firstColumn="1" w:lastColumn="0" w:oddVBand="0" w:evenVBand="0" w:oddHBand="0" w:evenHBand="0" w:firstRowFirstColumn="0" w:firstRowLastColumn="0" w:lastRowFirstColumn="0" w:lastRowLastColumn="0"/>
            <w:tcW w:w="1858" w:type="dxa"/>
          </w:tcPr>
          <w:p w14:paraId="366D8C52" w14:textId="77777777" w:rsidR="00921065" w:rsidRPr="000B394A" w:rsidRDefault="00921065" w:rsidP="000B394A">
            <w:pPr>
              <w:pStyle w:val="Tabletestprocessnobullet"/>
            </w:pPr>
            <w:r w:rsidRPr="000B394A">
              <w:t>High Contrast Mode</w:t>
            </w:r>
          </w:p>
        </w:tc>
        <w:tc>
          <w:tcPr>
            <w:tcW w:w="3960" w:type="dxa"/>
          </w:tcPr>
          <w:p w14:paraId="366D8C53" w14:textId="77777777" w:rsidR="00921065" w:rsidRDefault="00921065" w:rsidP="00822966">
            <w:pPr>
              <w:pStyle w:val="Tabletestprocessnobullet"/>
              <w:cnfStyle w:val="000000000000" w:firstRow="0" w:lastRow="0" w:firstColumn="0" w:lastColumn="0" w:oddVBand="0" w:evenVBand="0" w:oddHBand="0" w:evenHBand="0" w:firstRowFirstColumn="0" w:firstRowLastColumn="0" w:lastRowFirstColumn="0" w:lastRowLastColumn="0"/>
            </w:pPr>
            <w:r>
              <w:t>Changes the display to high contrast for checking text readability for users with certain types of low vision</w:t>
            </w:r>
          </w:p>
        </w:tc>
        <w:tc>
          <w:tcPr>
            <w:tcW w:w="2340" w:type="dxa"/>
          </w:tcPr>
          <w:p w14:paraId="366D8C54" w14:textId="77777777" w:rsidR="00921065" w:rsidRPr="00097DF6" w:rsidRDefault="00BF0DCC" w:rsidP="00822966">
            <w:pPr>
              <w:pStyle w:val="Tabletestprocessnobullet"/>
              <w:cnfStyle w:val="000000000000" w:firstRow="0" w:lastRow="0" w:firstColumn="0" w:lastColumn="0" w:oddVBand="0" w:evenVBand="0" w:oddHBand="0" w:evenHBand="0" w:firstRowFirstColumn="0" w:firstRowLastColumn="0" w:lastRowFirstColumn="0" w:lastRowLastColumn="0"/>
            </w:pPr>
            <w:r>
              <w:t>Windows Control Panel &gt; Accessibility Options &gt; Display Tab</w:t>
            </w:r>
          </w:p>
        </w:tc>
        <w:tc>
          <w:tcPr>
            <w:tcW w:w="2016" w:type="dxa"/>
          </w:tcPr>
          <w:p w14:paraId="366D8C55" w14:textId="77777777" w:rsidR="00921065" w:rsidRPr="00097DF6" w:rsidRDefault="00921065" w:rsidP="00A95BA6">
            <w:pPr>
              <w:pStyle w:val="Tabletestprocessnobullet"/>
              <w:cnfStyle w:val="000000000000" w:firstRow="0" w:lastRow="0" w:firstColumn="0" w:lastColumn="0" w:oddVBand="0" w:evenVBand="0" w:oddHBand="0" w:evenHBand="0" w:firstRowFirstColumn="0" w:firstRowLastColumn="0" w:lastRowFirstColumn="0" w:lastRowLastColumn="0"/>
            </w:pPr>
            <w:r w:rsidRPr="00EC5600">
              <w:t>Left Alt + Left Shift + Print Screen</w:t>
            </w:r>
          </w:p>
        </w:tc>
      </w:tr>
      <w:tr w:rsidR="00921065" w14:paraId="366D8C5B" w14:textId="77777777" w:rsidTr="00F93C7F">
        <w:tc>
          <w:tcPr>
            <w:cnfStyle w:val="001000000000" w:firstRow="0" w:lastRow="0" w:firstColumn="1" w:lastColumn="0" w:oddVBand="0" w:evenVBand="0" w:oddHBand="0" w:evenHBand="0" w:firstRowFirstColumn="0" w:firstRowLastColumn="0" w:lastRowFirstColumn="0" w:lastRowLastColumn="0"/>
            <w:tcW w:w="1858" w:type="dxa"/>
          </w:tcPr>
          <w:p w14:paraId="366D8C57" w14:textId="77777777" w:rsidR="00921065" w:rsidRPr="000B394A" w:rsidRDefault="00921065" w:rsidP="000B394A">
            <w:pPr>
              <w:pStyle w:val="Tabletestprocessnobullet"/>
            </w:pPr>
            <w:r w:rsidRPr="000B394A">
              <w:t>Accessibility Checker</w:t>
            </w:r>
            <w:r w:rsidRPr="00F93C7F">
              <w:rPr>
                <w:i/>
              </w:rPr>
              <w:t xml:space="preserve"> (Word 2010 only)</w:t>
            </w:r>
          </w:p>
        </w:tc>
        <w:tc>
          <w:tcPr>
            <w:tcW w:w="3960" w:type="dxa"/>
          </w:tcPr>
          <w:p w14:paraId="366D8C58" w14:textId="77777777" w:rsidR="00921065" w:rsidRDefault="00921065" w:rsidP="00F26D25">
            <w:pPr>
              <w:pStyle w:val="Tabletestprocessnobullet"/>
              <w:cnfStyle w:val="000000000000" w:firstRow="0" w:lastRow="0" w:firstColumn="0" w:lastColumn="0" w:oddVBand="0" w:evenVBand="0" w:oddHBand="0" w:evenHBand="0" w:firstRowFirstColumn="0" w:firstRowLastColumn="0" w:lastRowFirstColumn="0" w:lastRowLastColumn="0"/>
            </w:pPr>
            <w:r>
              <w:t xml:space="preserve">Provides the capability to automatically find the location of some accessibility errors. This can be used as a complementary check, but not a replacement for the tests given in this test process. See page </w:t>
            </w:r>
            <w:r w:rsidR="00BA56B8">
              <w:fldChar w:fldCharType="begin"/>
            </w:r>
            <w:r>
              <w:instrText xml:space="preserve"> PAGEREF _Ref327868560 \h </w:instrText>
            </w:r>
            <w:r w:rsidR="00BA56B8">
              <w:fldChar w:fldCharType="separate"/>
            </w:r>
            <w:r>
              <w:rPr>
                <w:noProof/>
              </w:rPr>
              <w:t>17</w:t>
            </w:r>
            <w:r w:rsidR="00BA56B8">
              <w:fldChar w:fldCharType="end"/>
            </w:r>
            <w:r>
              <w:t xml:space="preserve">. </w:t>
            </w:r>
          </w:p>
        </w:tc>
        <w:tc>
          <w:tcPr>
            <w:tcW w:w="2340" w:type="dxa"/>
          </w:tcPr>
          <w:p w14:paraId="366D8C59" w14:textId="77777777" w:rsidR="00921065" w:rsidRPr="00EC5600" w:rsidRDefault="00921065" w:rsidP="00822966">
            <w:pPr>
              <w:pStyle w:val="Tabletestprocessnobullet"/>
              <w:cnfStyle w:val="000000000000" w:firstRow="0" w:lastRow="0" w:firstColumn="0" w:lastColumn="0" w:oddVBand="0" w:evenVBand="0" w:oddHBand="0" w:evenHBand="0" w:firstRowFirstColumn="0" w:firstRowLastColumn="0" w:lastRowFirstColumn="0" w:lastRowLastColumn="0"/>
            </w:pPr>
            <w:r>
              <w:t>File Tab &gt; Check for Issues &gt; Check Accessibility</w:t>
            </w:r>
          </w:p>
        </w:tc>
        <w:tc>
          <w:tcPr>
            <w:tcW w:w="2016" w:type="dxa"/>
          </w:tcPr>
          <w:p w14:paraId="366D8C5A" w14:textId="77777777" w:rsidR="00921065" w:rsidRPr="00CA69B6" w:rsidRDefault="00921065" w:rsidP="00A95BA6">
            <w:pPr>
              <w:pStyle w:val="Tabletestprocessnobullet"/>
              <w:cnfStyle w:val="000000000000" w:firstRow="0" w:lastRow="0" w:firstColumn="0" w:lastColumn="0" w:oddVBand="0" w:evenVBand="0" w:oddHBand="0" w:evenHBand="0" w:firstRowFirstColumn="0" w:firstRowLastColumn="0" w:lastRowFirstColumn="0" w:lastRowLastColumn="0"/>
            </w:pPr>
            <w:r>
              <w:t>N/A</w:t>
            </w:r>
          </w:p>
        </w:tc>
      </w:tr>
    </w:tbl>
    <w:p w14:paraId="366D8C5C" w14:textId="77777777" w:rsidR="004F076F" w:rsidRDefault="007B5F88" w:rsidP="003F73FC">
      <w:pPr>
        <w:pStyle w:val="Heading5"/>
        <w:pageBreakBefore/>
        <w:spacing w:before="240"/>
      </w:pPr>
      <w:r>
        <w:lastRenderedPageBreak/>
        <w:t>Limitations</w:t>
      </w:r>
      <w:r w:rsidR="004F076F">
        <w:t xml:space="preserve"> of the </w:t>
      </w:r>
      <w:r>
        <w:t>MS Word</w:t>
      </w:r>
      <w:r w:rsidR="004F076F">
        <w:t xml:space="preserve"> Application</w:t>
      </w:r>
    </w:p>
    <w:p w14:paraId="366D8C5D" w14:textId="77777777" w:rsidR="004F076F" w:rsidRDefault="00561880" w:rsidP="004F076F">
      <w:r>
        <w:t xml:space="preserve">Concerning accessibility, there are </w:t>
      </w:r>
      <w:r w:rsidR="00BE273A">
        <w:t>a number of</w:t>
      </w:r>
      <w:r w:rsidR="00EF3BF9">
        <w:t xml:space="preserve"> elements that people who use assistive </w:t>
      </w:r>
      <w:r>
        <w:t>technologies will have limited or no access to</w:t>
      </w:r>
      <w:r w:rsidR="007B5F88">
        <w:t xml:space="preserve"> in MS Word</w:t>
      </w:r>
      <w:r>
        <w:t>:</w:t>
      </w:r>
    </w:p>
    <w:p w14:paraId="366D8C5E" w14:textId="77777777" w:rsidR="00417EAF" w:rsidRPr="00574632" w:rsidRDefault="00574632" w:rsidP="00574632">
      <w:pPr>
        <w:pStyle w:val="Heading6"/>
      </w:pPr>
      <w:r>
        <w:t>Applying Editing Restrictions</w:t>
      </w:r>
    </w:p>
    <w:p w14:paraId="366D8C5F" w14:textId="77777777" w:rsidR="00831EBE" w:rsidRPr="00A940F9" w:rsidRDefault="00417EAF" w:rsidP="00417EAF">
      <w:r>
        <w:t xml:space="preserve">It is possible to restrict a document from editing </w:t>
      </w:r>
      <w:r w:rsidR="00574632">
        <w:t>by the intended readers</w:t>
      </w:r>
      <w:r>
        <w:t>.</w:t>
      </w:r>
      <w:r w:rsidR="00574632">
        <w:t xml:space="preserve"> This is also known as 'protecting', or 'locking' a document.</w:t>
      </w:r>
      <w:r>
        <w:t xml:space="preserve"> </w:t>
      </w:r>
      <w:r w:rsidR="00037C48">
        <w:t xml:space="preserve">While an </w:t>
      </w:r>
      <w:r w:rsidR="00BE273A">
        <w:t xml:space="preserve">author's </w:t>
      </w:r>
      <w:r w:rsidR="00037C48">
        <w:t xml:space="preserve">may wish to </w:t>
      </w:r>
      <w:r w:rsidR="00574632">
        <w:t>restrict editing of</w:t>
      </w:r>
      <w:r w:rsidR="00BE273A">
        <w:t xml:space="preserve"> content</w:t>
      </w:r>
      <w:r w:rsidR="00037C48">
        <w:t xml:space="preserve">, applying this to the document </w:t>
      </w:r>
      <w:r>
        <w:t xml:space="preserve">has the unfortunate side-effect of </w:t>
      </w:r>
      <w:r w:rsidR="00037C48">
        <w:t xml:space="preserve">rendering the </w:t>
      </w:r>
      <w:r>
        <w:t xml:space="preserve">document </w:t>
      </w:r>
      <w:r w:rsidR="00037C48">
        <w:t xml:space="preserve">unreadable for </w:t>
      </w:r>
      <w:r w:rsidR="00EF3BF9">
        <w:t xml:space="preserve">assistive technology </w:t>
      </w:r>
      <w:r>
        <w:t>users</w:t>
      </w:r>
      <w:r w:rsidR="00037C48">
        <w:t xml:space="preserve"> (i.e., potential readers </w:t>
      </w:r>
      <w:r>
        <w:t xml:space="preserve">who </w:t>
      </w:r>
      <w:r w:rsidR="00037C48">
        <w:t xml:space="preserve">are </w:t>
      </w:r>
      <w:r>
        <w:t>blind</w:t>
      </w:r>
      <w:r w:rsidR="00B223E0">
        <w:t xml:space="preserve"> cannot read the document</w:t>
      </w:r>
      <w:r w:rsidR="00EC5755">
        <w:t xml:space="preserve"> independently</w:t>
      </w:r>
      <w:r w:rsidR="00037C48">
        <w:t>)</w:t>
      </w:r>
      <w:r w:rsidR="00B223E0">
        <w:t xml:space="preserve">. </w:t>
      </w:r>
      <w:r w:rsidR="00037C48">
        <w:t xml:space="preserve">Restrictions </w:t>
      </w:r>
      <w:r w:rsidR="00EC5755">
        <w:t xml:space="preserve">may be set with or without a password. </w:t>
      </w:r>
      <w:r w:rsidR="00037C48" w:rsidRPr="00A940F9">
        <w:t>Restriction</w:t>
      </w:r>
      <w:r w:rsidR="00B223E0" w:rsidRPr="00A940F9">
        <w:t xml:space="preserve"> is allowed only when there is no password protection, or if all potential readers are supplied with the password</w:t>
      </w:r>
      <w:r w:rsidR="00831EBE" w:rsidRPr="00A940F9">
        <w:t>.</w:t>
      </w:r>
    </w:p>
    <w:p w14:paraId="366D8C60" w14:textId="77777777" w:rsidR="00831EBE" w:rsidRDefault="00B223E0" w:rsidP="00417EAF">
      <w:pPr>
        <w:rPr>
          <w:i/>
        </w:rPr>
      </w:pPr>
      <w:r w:rsidRPr="00EC5755">
        <w:rPr>
          <w:i/>
        </w:rPr>
        <w:t>Note: it is not possible to run the tests described herein with a protected document</w:t>
      </w:r>
      <w:r w:rsidR="00831EBE">
        <w:rPr>
          <w:i/>
        </w:rPr>
        <w:t>.</w:t>
      </w:r>
    </w:p>
    <w:p w14:paraId="366D8C61" w14:textId="77777777" w:rsidR="00561880" w:rsidRDefault="00561880" w:rsidP="00574632">
      <w:pPr>
        <w:pStyle w:val="Heading6"/>
      </w:pPr>
      <w:bookmarkStart w:id="9" w:name="_Ref328049094"/>
      <w:r>
        <w:t>Forms</w:t>
      </w:r>
      <w:bookmarkEnd w:id="9"/>
    </w:p>
    <w:p w14:paraId="366D8C62" w14:textId="77777777" w:rsidR="00561880" w:rsidRPr="00A940F9" w:rsidRDefault="00AB28F1" w:rsidP="00561880">
      <w:r>
        <w:t>A common use for the restricted editing</w:t>
      </w:r>
      <w:r w:rsidR="00B223E0">
        <w:t xml:space="preserve"> mode </w:t>
      </w:r>
      <w:r>
        <w:t>is to allow</w:t>
      </w:r>
      <w:r w:rsidR="00D0750B">
        <w:t xml:space="preserve"> for the filling of form fields</w:t>
      </w:r>
      <w:r w:rsidR="00B223E0">
        <w:t>.</w:t>
      </w:r>
      <w:r w:rsidR="00D0750B">
        <w:t xml:space="preserve"> In this mode, </w:t>
      </w:r>
      <w:r>
        <w:t>the document's content is protected</w:t>
      </w:r>
      <w:r w:rsidR="00D0750B">
        <w:t xml:space="preserve">, with the exception of form fields. Readers, including screen reader users, can only access the data areas. Whereas </w:t>
      </w:r>
      <w:r w:rsidR="00BE273A">
        <w:t>sighted</w:t>
      </w:r>
      <w:r w:rsidR="00D0750B">
        <w:t xml:space="preserve"> readers can see and read the rest of the form (</w:t>
      </w:r>
      <w:r w:rsidR="00EC5755">
        <w:t xml:space="preserve">form </w:t>
      </w:r>
      <w:r>
        <w:t xml:space="preserve">identification and policy </w:t>
      </w:r>
      <w:r w:rsidR="00EC5755">
        <w:t xml:space="preserve">numbers, </w:t>
      </w:r>
      <w:r w:rsidR="00D0750B">
        <w:t xml:space="preserve">instructions, disclaimers, </w:t>
      </w:r>
      <w:r w:rsidR="00CA3149">
        <w:t>where to go for help etc.), screen reader users cannot</w:t>
      </w:r>
      <w:r>
        <w:t xml:space="preserve"> read those parts of the form</w:t>
      </w:r>
      <w:r w:rsidR="00CA3149">
        <w:t>. Even if the screen reader user can obtain a password to unprotect the document, the form is extremely difficult to use</w:t>
      </w:r>
      <w:r w:rsidR="00762D68">
        <w:t xml:space="preserve"> </w:t>
      </w:r>
      <w:r w:rsidR="00561880">
        <w:t>because of the need to constantly change modes</w:t>
      </w:r>
      <w:r w:rsidR="00762D68">
        <w:t xml:space="preserve"> </w:t>
      </w:r>
      <w:r w:rsidR="00CA3149">
        <w:t xml:space="preserve">from unprotected to protected to read labels </w:t>
      </w:r>
      <w:r w:rsidR="00EC5755">
        <w:t xml:space="preserve">first, </w:t>
      </w:r>
      <w:r w:rsidR="00CA3149">
        <w:t xml:space="preserve">and </w:t>
      </w:r>
      <w:r w:rsidR="00EC5755">
        <w:t xml:space="preserve">then </w:t>
      </w:r>
      <w:r w:rsidR="00CA3149">
        <w:t xml:space="preserve">enter data. Because a screen reader user </w:t>
      </w:r>
      <w:r w:rsidR="00EC5755">
        <w:t xml:space="preserve">cannot </w:t>
      </w:r>
      <w:r w:rsidR="00CA3149">
        <w:t xml:space="preserve">read instructions, labels etc. </w:t>
      </w:r>
      <w:r w:rsidR="00EC5755">
        <w:t xml:space="preserve">and enter data </w:t>
      </w:r>
      <w:r w:rsidR="00814C20">
        <w:t xml:space="preserve">concurrently </w:t>
      </w:r>
      <w:r w:rsidR="00762D68">
        <w:t>in one mode of operation</w:t>
      </w:r>
      <w:r w:rsidR="00CA3149">
        <w:t xml:space="preserve">, </w:t>
      </w:r>
      <w:r w:rsidR="00762D68">
        <w:t xml:space="preserve">there is a high </w:t>
      </w:r>
      <w:r w:rsidR="00561880">
        <w:t xml:space="preserve">likelihood of </w:t>
      </w:r>
      <w:r w:rsidR="00762D68">
        <w:t xml:space="preserve">losing one's place, and </w:t>
      </w:r>
      <w:r w:rsidR="00561880">
        <w:t xml:space="preserve">filling in the wrong form field. </w:t>
      </w:r>
      <w:r w:rsidR="00762D68" w:rsidRPr="00A940F9">
        <w:t xml:space="preserve">Therefore, forms </w:t>
      </w:r>
      <w:r w:rsidR="00A940F9" w:rsidRPr="00A940F9">
        <w:t>must</w:t>
      </w:r>
      <w:r w:rsidR="008023F9" w:rsidRPr="00A940F9">
        <w:t xml:space="preserve"> </w:t>
      </w:r>
      <w:r w:rsidR="00EF3BF9" w:rsidRPr="00A940F9">
        <w:t>not</w:t>
      </w:r>
      <w:r w:rsidR="00561880" w:rsidRPr="00A940F9">
        <w:t xml:space="preserve"> be</w:t>
      </w:r>
      <w:r w:rsidR="00CC6C4E" w:rsidRPr="00A940F9">
        <w:t xml:space="preserve"> </w:t>
      </w:r>
      <w:r w:rsidRPr="00A940F9">
        <w:t xml:space="preserve">distributed in MS Word format. Instead, they </w:t>
      </w:r>
      <w:r w:rsidR="00A940F9" w:rsidRPr="00A940F9">
        <w:t>must</w:t>
      </w:r>
      <w:r w:rsidR="008023F9" w:rsidRPr="00A940F9">
        <w:t xml:space="preserve"> </w:t>
      </w:r>
      <w:r w:rsidRPr="00A940F9">
        <w:t xml:space="preserve">be </w:t>
      </w:r>
      <w:r w:rsidR="00CC6C4E" w:rsidRPr="00A940F9">
        <w:t>created in</w:t>
      </w:r>
      <w:r w:rsidR="00862C92" w:rsidRPr="00A940F9">
        <w:t>,</w:t>
      </w:r>
      <w:r w:rsidR="00BE273A" w:rsidRPr="00A940F9">
        <w:t xml:space="preserve"> or </w:t>
      </w:r>
      <w:r w:rsidR="00CC6C4E" w:rsidRPr="00A940F9">
        <w:t>converted to</w:t>
      </w:r>
      <w:r w:rsidR="00862C92" w:rsidRPr="00A940F9">
        <w:t>,</w:t>
      </w:r>
      <w:r w:rsidR="00561880" w:rsidRPr="00A940F9">
        <w:t xml:space="preserve"> an accessible format (</w:t>
      </w:r>
      <w:r w:rsidR="007B5F88" w:rsidRPr="00A940F9">
        <w:t>e.g., PDF</w:t>
      </w:r>
      <w:r w:rsidR="00561880" w:rsidRPr="00A940F9">
        <w:t>).</w:t>
      </w:r>
    </w:p>
    <w:p w14:paraId="366D8C63" w14:textId="77777777" w:rsidR="00FF5CDE" w:rsidRDefault="00E720F8" w:rsidP="00574632">
      <w:pPr>
        <w:pStyle w:val="Heading6"/>
      </w:pPr>
      <w:bookmarkStart w:id="10" w:name="_Ref330385179"/>
      <w:r>
        <w:t xml:space="preserve">Objects </w:t>
      </w:r>
      <w:r w:rsidR="00D4704D">
        <w:t>N</w:t>
      </w:r>
      <w:r>
        <w:t>ot</w:t>
      </w:r>
      <w:r w:rsidR="00D4704D">
        <w:t xml:space="preserve"> I</w:t>
      </w:r>
      <w:r>
        <w:t>nline (floating objects)</w:t>
      </w:r>
      <w:bookmarkEnd w:id="10"/>
    </w:p>
    <w:p w14:paraId="366D8C64" w14:textId="77777777" w:rsidR="00FF5CDE" w:rsidRPr="00A940F9" w:rsidRDefault="007B5F88" w:rsidP="00561880">
      <w:r>
        <w:t>F</w:t>
      </w:r>
      <w:r w:rsidR="000A4D82">
        <w:t>or images and tables to be read by a screen reader in</w:t>
      </w:r>
      <w:r>
        <w:t xml:space="preserve"> MS Word</w:t>
      </w:r>
      <w:r w:rsidR="000A4D82">
        <w:t xml:space="preserve">, they must be placed inline with the text. </w:t>
      </w:r>
      <w:r w:rsidR="00E613FC">
        <w:t xml:space="preserve">An inline </w:t>
      </w:r>
      <w:r w:rsidR="000A4D82">
        <w:t xml:space="preserve">element reads like it is the next piece of text in the content. </w:t>
      </w:r>
      <w:r w:rsidR="009D2092">
        <w:t>T</w:t>
      </w:r>
      <w:r w:rsidR="000A4D82">
        <w:t xml:space="preserve">o achieve </w:t>
      </w:r>
      <w:r w:rsidR="00804735">
        <w:t xml:space="preserve">certain </w:t>
      </w:r>
      <w:r w:rsidR="000A4D82">
        <w:t>visual layout effects</w:t>
      </w:r>
      <w:r w:rsidR="006D66C8">
        <w:t>—</w:t>
      </w:r>
      <w:r w:rsidR="00804735">
        <w:t xml:space="preserve">such as placing </w:t>
      </w:r>
      <w:r w:rsidR="009D2092">
        <w:t>an image</w:t>
      </w:r>
      <w:r w:rsidR="00804735">
        <w:t xml:space="preserve"> so that text encloses/wraps around</w:t>
      </w:r>
      <w:r w:rsidR="009B2F5E">
        <w:t xml:space="preserve"> the image</w:t>
      </w:r>
      <w:r w:rsidR="006D66C8">
        <w:t>—</w:t>
      </w:r>
      <w:r w:rsidR="009D2092">
        <w:t xml:space="preserve">professional publishing software provides a mechanism to define the element as part of the reading order. However, </w:t>
      </w:r>
      <w:r>
        <w:t>MS Word</w:t>
      </w:r>
      <w:r w:rsidR="00804735">
        <w:t xml:space="preserve"> employs a system of 'floating' the image or table</w:t>
      </w:r>
      <w:r w:rsidR="009D2092">
        <w:t xml:space="preserve"> to achieve a similar visual effect</w:t>
      </w:r>
      <w:r w:rsidR="00804735">
        <w:t>.</w:t>
      </w:r>
      <w:r w:rsidR="00522B2E">
        <w:t xml:space="preserve"> </w:t>
      </w:r>
      <w:r w:rsidR="009D2092">
        <w:t xml:space="preserve">Unfortunately, </w:t>
      </w:r>
      <w:r>
        <w:t>MS Word</w:t>
      </w:r>
      <w:r w:rsidR="00CC7D0B">
        <w:t xml:space="preserve"> </w:t>
      </w:r>
      <w:r w:rsidR="009D2092">
        <w:t xml:space="preserve">does not feature any means of defining </w:t>
      </w:r>
      <w:r w:rsidR="006C4574">
        <w:t xml:space="preserve">a read order. Consequently, floating elements in MS Word </w:t>
      </w:r>
      <w:r w:rsidR="00CC7D0B">
        <w:t xml:space="preserve">can </w:t>
      </w:r>
      <w:r w:rsidR="00CC7D0B">
        <w:rPr>
          <w:i/>
        </w:rPr>
        <w:t>never</w:t>
      </w:r>
      <w:r w:rsidR="00CC7D0B">
        <w:t xml:space="preserve"> be made part of the read order</w:t>
      </w:r>
      <w:r w:rsidR="006C4574">
        <w:t xml:space="preserve"> for screen reader users</w:t>
      </w:r>
      <w:r w:rsidR="00CC7D0B">
        <w:t xml:space="preserve">. </w:t>
      </w:r>
      <w:r w:rsidR="00CC7D0B" w:rsidRPr="00A940F9">
        <w:t xml:space="preserve">Therefore, if floating elements are absolutely necessary for visual layout, the document </w:t>
      </w:r>
      <w:r w:rsidR="00A940F9">
        <w:t>must</w:t>
      </w:r>
      <w:r w:rsidR="00EF3BF9" w:rsidRPr="00A940F9">
        <w:t xml:space="preserve"> </w:t>
      </w:r>
      <w:r w:rsidR="00CC7D0B" w:rsidRPr="00A940F9">
        <w:t>be</w:t>
      </w:r>
      <w:r w:rsidR="00522B2E" w:rsidRPr="00A940F9">
        <w:t xml:space="preserve"> </w:t>
      </w:r>
      <w:r w:rsidR="00CC7D0B" w:rsidRPr="00A940F9">
        <w:t>created in / converted to an accessible format (</w:t>
      </w:r>
      <w:r w:rsidRPr="00A940F9">
        <w:t>e.g., PDF</w:t>
      </w:r>
      <w:r w:rsidR="00CC7D0B" w:rsidRPr="00A940F9">
        <w:t>).</w:t>
      </w:r>
    </w:p>
    <w:p w14:paraId="366D8C65" w14:textId="77777777" w:rsidR="00E720F8" w:rsidRPr="00CC7D0B" w:rsidRDefault="00E720F8" w:rsidP="00561880">
      <w:r>
        <w:rPr>
          <w:i/>
        </w:rPr>
        <w:t xml:space="preserve">Note: The accessibility checker in MS Word 2010 detects this issue under the heading 'Objects not inline'. See page </w:t>
      </w:r>
      <w:r w:rsidR="00BA56B8">
        <w:rPr>
          <w:i/>
        </w:rPr>
        <w:fldChar w:fldCharType="begin"/>
      </w:r>
      <w:r>
        <w:rPr>
          <w:i/>
        </w:rPr>
        <w:instrText xml:space="preserve"> PAGEREF _Ref327868560 \h </w:instrText>
      </w:r>
      <w:r w:rsidR="00BA56B8">
        <w:rPr>
          <w:i/>
        </w:rPr>
      </w:r>
      <w:r w:rsidR="00BA56B8">
        <w:rPr>
          <w:i/>
        </w:rPr>
        <w:fldChar w:fldCharType="separate"/>
      </w:r>
      <w:r>
        <w:rPr>
          <w:i/>
          <w:noProof/>
        </w:rPr>
        <w:t>18</w:t>
      </w:r>
      <w:r w:rsidR="00BA56B8">
        <w:rPr>
          <w:i/>
        </w:rPr>
        <w:fldChar w:fldCharType="end"/>
      </w:r>
      <w:r>
        <w:rPr>
          <w:i/>
        </w:rPr>
        <w:t xml:space="preserve"> for details.</w:t>
      </w:r>
    </w:p>
    <w:p w14:paraId="366D8C66" w14:textId="77777777" w:rsidR="00FF5CDE" w:rsidRDefault="00FF5CDE" w:rsidP="00574632">
      <w:pPr>
        <w:pStyle w:val="Heading6"/>
      </w:pPr>
      <w:r>
        <w:t xml:space="preserve">Text </w:t>
      </w:r>
      <w:r w:rsidR="00D4704D">
        <w:t>B</w:t>
      </w:r>
      <w:r>
        <w:t>oxes</w:t>
      </w:r>
    </w:p>
    <w:p w14:paraId="366D8C67" w14:textId="77777777" w:rsidR="00CC6C4E" w:rsidRPr="00A940F9" w:rsidRDefault="00CC6C4E" w:rsidP="00CC6C4E">
      <w:r>
        <w:t xml:space="preserve">Text boxes are often used to create call-outs, and to create visual layout effects as described above. However, </w:t>
      </w:r>
      <w:r w:rsidR="00CC7D0B">
        <w:t xml:space="preserve">text boxes are </w:t>
      </w:r>
      <w:r w:rsidR="00CC7D0B" w:rsidRPr="00CC6C4E">
        <w:rPr>
          <w:i/>
        </w:rPr>
        <w:t>never</w:t>
      </w:r>
      <w:r w:rsidR="00CC7D0B">
        <w:t xml:space="preserve"> read by screen reader technologies</w:t>
      </w:r>
      <w:r>
        <w:t xml:space="preserve">, even if they are </w:t>
      </w:r>
      <w:r>
        <w:lastRenderedPageBreak/>
        <w:t>placed 'inline'</w:t>
      </w:r>
      <w:r w:rsidR="00CC7D0B">
        <w:t>.</w:t>
      </w:r>
      <w:r>
        <w:t xml:space="preserve"> </w:t>
      </w:r>
      <w:r w:rsidRPr="00A940F9">
        <w:t xml:space="preserve">Therefore, if text boxes are absolutely necessary for visual layout, the document </w:t>
      </w:r>
      <w:r w:rsidR="00A940F9">
        <w:t>must</w:t>
      </w:r>
      <w:r w:rsidR="00EF3BF9" w:rsidRPr="00A940F9">
        <w:t xml:space="preserve"> </w:t>
      </w:r>
      <w:r w:rsidRPr="00A940F9">
        <w:t>be created in / converted to an accessible format (</w:t>
      </w:r>
      <w:r w:rsidR="007B5F88" w:rsidRPr="00A940F9">
        <w:t>e.g., PDF</w:t>
      </w:r>
      <w:r w:rsidRPr="00A940F9">
        <w:t>).</w:t>
      </w:r>
    </w:p>
    <w:p w14:paraId="366D8C68" w14:textId="77777777" w:rsidR="00FF5CDE" w:rsidRDefault="00FF5CDE" w:rsidP="00574632">
      <w:pPr>
        <w:pStyle w:val="Heading6"/>
      </w:pPr>
      <w:bookmarkStart w:id="11" w:name="_Ref328128758"/>
      <w:r>
        <w:t xml:space="preserve">Complex </w:t>
      </w:r>
      <w:r w:rsidR="00D4704D">
        <w:t>T</w:t>
      </w:r>
      <w:r>
        <w:t>ables</w:t>
      </w:r>
      <w:bookmarkEnd w:id="11"/>
    </w:p>
    <w:p w14:paraId="366D8C69" w14:textId="77777777" w:rsidR="003F73FC" w:rsidRPr="00EF3BF9" w:rsidRDefault="001474B7" w:rsidP="003F73FC">
      <w:pPr>
        <w:rPr>
          <w:b/>
          <w:i/>
        </w:rPr>
      </w:pPr>
      <w:r w:rsidRPr="001474B7">
        <w:rPr>
          <w:i/>
        </w:rPr>
        <w:t>Complex</w:t>
      </w:r>
      <w:r w:rsidR="00F26D25">
        <w:t xml:space="preserve"> data tables a</w:t>
      </w:r>
      <w:r w:rsidR="00864302">
        <w:t>re defined as having more than one</w:t>
      </w:r>
      <w:r w:rsidR="00F26D25">
        <w:t xml:space="preserve"> level of headers, and/or they contain merged or split cells. Complex tables are inherently inaccessible in </w:t>
      </w:r>
      <w:r w:rsidR="007B5F88">
        <w:t>MS Word</w:t>
      </w:r>
      <w:r w:rsidR="00F26D25">
        <w:t xml:space="preserve">, because there is no way to </w:t>
      </w:r>
      <w:r w:rsidR="006C4574">
        <w:t xml:space="preserve">define cell roles—such as data cell versus heading, or </w:t>
      </w:r>
      <w:r w:rsidR="00A50C5A">
        <w:t xml:space="preserve">heading </w:t>
      </w:r>
      <w:r w:rsidR="00864302">
        <w:t>spanning one</w:t>
      </w:r>
      <w:r w:rsidR="00A50C5A">
        <w:t xml:space="preserve"> column versus heading </w:t>
      </w:r>
      <w:r w:rsidR="00864302">
        <w:t xml:space="preserve">spanning </w:t>
      </w:r>
      <w:r w:rsidR="00A50C5A">
        <w:rPr>
          <w:i/>
        </w:rPr>
        <w:t>n</w:t>
      </w:r>
      <w:r w:rsidR="00A50C5A">
        <w:t xml:space="preserve"> columns. T</w:t>
      </w:r>
      <w:r w:rsidR="00F26D25">
        <w:t xml:space="preserve">here is </w:t>
      </w:r>
      <w:r w:rsidR="00A50C5A">
        <w:t xml:space="preserve">also </w:t>
      </w:r>
      <w:r w:rsidR="00F26D25">
        <w:t xml:space="preserve">no way to define the links between merged and split cells with their </w:t>
      </w:r>
      <w:r w:rsidR="00A50C5A">
        <w:t xml:space="preserve">associated </w:t>
      </w:r>
      <w:r w:rsidR="00F26D25">
        <w:t xml:space="preserve">headers. Consequently, screen reader users have no means to identify what headers are associated with a given data cell. </w:t>
      </w:r>
      <w:r w:rsidR="00F26D25" w:rsidRPr="00A940F9">
        <w:t xml:space="preserve">Therefore, if complex tables </w:t>
      </w:r>
      <w:r w:rsidR="007136CB" w:rsidRPr="00A940F9">
        <w:t>are absolutely necessary</w:t>
      </w:r>
      <w:r w:rsidR="00F26D25" w:rsidRPr="00A940F9">
        <w:t xml:space="preserve">, the document </w:t>
      </w:r>
      <w:r w:rsidR="00A940F9">
        <w:t>must</w:t>
      </w:r>
      <w:r w:rsidR="00EF3BF9" w:rsidRPr="00A940F9">
        <w:t xml:space="preserve"> </w:t>
      </w:r>
      <w:r w:rsidR="00F26D25" w:rsidRPr="00A940F9">
        <w:t>be created in / converted to an accessible format (</w:t>
      </w:r>
      <w:r w:rsidR="007B5F88" w:rsidRPr="00A940F9">
        <w:t>e.g., PDF</w:t>
      </w:r>
      <w:r w:rsidR="00F26D25" w:rsidRPr="00A940F9">
        <w:t>).</w:t>
      </w:r>
    </w:p>
    <w:p w14:paraId="366D8C6A" w14:textId="77777777" w:rsidR="00822966" w:rsidRDefault="00822966" w:rsidP="00822966">
      <w:pPr>
        <w:pStyle w:val="Heading1"/>
      </w:pPr>
      <w:bookmarkStart w:id="12" w:name="_Toc330462652"/>
      <w:r>
        <w:lastRenderedPageBreak/>
        <w:t xml:space="preserve">DHS Section 508 </w:t>
      </w:r>
      <w:r w:rsidR="00CF29E9">
        <w:t xml:space="preserve">Compliance Tests for </w:t>
      </w:r>
      <w:r w:rsidR="007B5F88">
        <w:t>MS Word</w:t>
      </w:r>
      <w:bookmarkEnd w:id="12"/>
    </w:p>
    <w:p w14:paraId="366D8C6B" w14:textId="77777777" w:rsidR="00822966" w:rsidRDefault="00822966" w:rsidP="008023F9">
      <w:pPr>
        <w:pStyle w:val="Heading2"/>
      </w:pPr>
      <w:bookmarkStart w:id="13" w:name="_Toc330462653"/>
      <w:r>
        <w:t>1.</w:t>
      </w:r>
      <w:r>
        <w:tab/>
      </w:r>
      <w:r w:rsidR="001474B7">
        <w:t>Editable Content</w:t>
      </w:r>
      <w:r w:rsidR="00A940F9">
        <w:t xml:space="preserve"> and In</w:t>
      </w:r>
      <w:r w:rsidR="00573378">
        <w:t>teractive Elements</w:t>
      </w:r>
      <w:bookmarkEnd w:id="13"/>
    </w:p>
    <w:p w14:paraId="366D8C6C" w14:textId="77777777" w:rsidR="00822966" w:rsidRDefault="001474B7" w:rsidP="00822966">
      <w:r w:rsidRPr="001474B7">
        <w:t>Editable content and interactive elements include selectable text, graphics, navigation elements, forms, button controls, etc.</w:t>
      </w:r>
    </w:p>
    <w:p w14:paraId="366D8C6D" w14:textId="77777777" w:rsidR="00822966" w:rsidRDefault="00822966" w:rsidP="00822966">
      <w:pPr>
        <w:pStyle w:val="Heading3"/>
      </w:pPr>
      <w:bookmarkStart w:id="14" w:name="_Ref328125594"/>
      <w:bookmarkStart w:id="15" w:name="_Toc330462654"/>
      <w:r>
        <w:t>1.1.</w:t>
      </w:r>
      <w:r>
        <w:tab/>
        <w:t>Content</w:t>
      </w:r>
      <w:bookmarkEnd w:id="14"/>
      <w:bookmarkEnd w:id="15"/>
    </w:p>
    <w:p w14:paraId="366D8C6E" w14:textId="77777777" w:rsidR="008B135F" w:rsidRDefault="008B135F" w:rsidP="007057C7">
      <w:pPr>
        <w:pStyle w:val="Heading5"/>
      </w:pPr>
      <w:r>
        <w:t>Overview</w:t>
      </w:r>
    </w:p>
    <w:p w14:paraId="366D8C6F" w14:textId="77777777" w:rsidR="007057C7" w:rsidRDefault="007057C7" w:rsidP="00574632">
      <w:pPr>
        <w:pStyle w:val="Heading6"/>
      </w:pPr>
      <w:r>
        <w:t xml:space="preserve">Styles and </w:t>
      </w:r>
      <w:r w:rsidR="001474B7">
        <w:t>F</w:t>
      </w:r>
      <w:r>
        <w:t>ormatting</w:t>
      </w:r>
    </w:p>
    <w:p w14:paraId="366D8C70" w14:textId="77777777" w:rsidR="00831EBE" w:rsidRDefault="007057C7" w:rsidP="007057C7">
      <w:r w:rsidRPr="007057C7">
        <w:t xml:space="preserve">Styles and formatting </w:t>
      </w:r>
      <w:r>
        <w:t xml:space="preserve">are applied on </w:t>
      </w:r>
      <w:r w:rsidR="00B97568">
        <w:t>editable content</w:t>
      </w:r>
      <w:r>
        <w:t xml:space="preserve"> in MS Word to define the document's content </w:t>
      </w:r>
      <w:r w:rsidR="00555965">
        <w:t>structure</w:t>
      </w:r>
      <w:r>
        <w:t xml:space="preserve"> and how elements relate to one another. </w:t>
      </w:r>
      <w:r w:rsidRPr="007057C7">
        <w:t xml:space="preserve">These elements include heading levels, paragraphs, tables, lists, </w:t>
      </w:r>
      <w:r w:rsidR="00B02AC1">
        <w:t>and images</w:t>
      </w:r>
      <w:r w:rsidRPr="007057C7">
        <w:t>, to name a few.</w:t>
      </w:r>
      <w:r w:rsidR="00323BB2">
        <w:t xml:space="preserve"> </w:t>
      </w:r>
      <w:r w:rsidR="00323BB2" w:rsidRPr="00323BB2">
        <w:t xml:space="preserve">If content is not </w:t>
      </w:r>
      <w:r w:rsidR="00323BB2">
        <w:t>properly defined with styles and formatting</w:t>
      </w:r>
      <w:r w:rsidR="00323BB2" w:rsidRPr="00323BB2">
        <w:t xml:space="preserve">, the </w:t>
      </w:r>
      <w:r w:rsidR="00323BB2">
        <w:t xml:space="preserve">specific type of </w:t>
      </w:r>
      <w:r w:rsidR="00323BB2" w:rsidRPr="00323BB2">
        <w:t xml:space="preserve">content will not be </w:t>
      </w:r>
      <w:r w:rsidR="00323BB2">
        <w:t xml:space="preserve">identifiable, or in some cases, will not even </w:t>
      </w:r>
      <w:r w:rsidR="008E595E">
        <w:t>be readable, by screen readers</w:t>
      </w:r>
      <w:r w:rsidR="00831EBE">
        <w:t>.</w:t>
      </w:r>
    </w:p>
    <w:p w14:paraId="366D8C71" w14:textId="77777777" w:rsidR="007057C7" w:rsidRDefault="007057C7" w:rsidP="00574632">
      <w:pPr>
        <w:pStyle w:val="Heading6"/>
      </w:pPr>
      <w:r>
        <w:t>Reading Order</w:t>
      </w:r>
    </w:p>
    <w:p w14:paraId="366D8C72" w14:textId="77777777" w:rsidR="00BE6D67" w:rsidRDefault="00002B10" w:rsidP="00822966">
      <w:r>
        <w:t xml:space="preserve">Certain elements are automatically included in </w:t>
      </w:r>
      <w:r w:rsidR="00374A61">
        <w:t>or excluded from MS Word's</w:t>
      </w:r>
      <w:r>
        <w:t xml:space="preserve"> read </w:t>
      </w:r>
      <w:r w:rsidR="00AB526C">
        <w:t>order. The</w:t>
      </w:r>
      <w:r>
        <w:t xml:space="preserve"> Draft view </w:t>
      </w:r>
      <w:r w:rsidR="001474B7">
        <w:t>is a close representation of</w:t>
      </w:r>
      <w:r>
        <w:t xml:space="preserve"> what a screen reader can access </w:t>
      </w:r>
      <w:r w:rsidR="00E72A50">
        <w:t xml:space="preserve">when </w:t>
      </w:r>
      <w:r w:rsidR="00374A61">
        <w:t>reading</w:t>
      </w:r>
      <w:r w:rsidR="00E72A50">
        <w:t xml:space="preserve"> the document's main content</w:t>
      </w:r>
      <w:r>
        <w:t>.</w:t>
      </w:r>
      <w:r w:rsidR="00522B2E">
        <w:t xml:space="preserve"> </w:t>
      </w:r>
      <w:r w:rsidR="00374A61">
        <w:t>Floating images and tables can never be navigated to with a screen reader</w:t>
      </w:r>
      <w:r w:rsidR="0084276D">
        <w:t>. R</w:t>
      </w:r>
      <w:r w:rsidR="00374A61">
        <w:t xml:space="preserve">unning </w:t>
      </w:r>
      <w:r>
        <w:t>headers and footers</w:t>
      </w:r>
      <w:r w:rsidR="00CE5A9F">
        <w:t>, and footnotes</w:t>
      </w:r>
      <w:r w:rsidR="00DF7833">
        <w:t xml:space="preserve"> should be outside of the read order, but</w:t>
      </w:r>
      <w:r>
        <w:t xml:space="preserve"> can be navigated to if needed.</w:t>
      </w:r>
    </w:p>
    <w:p w14:paraId="366D8C73" w14:textId="77777777" w:rsidR="00831EBE" w:rsidRDefault="008023F9" w:rsidP="0084276D">
      <w:r>
        <w:t>E</w:t>
      </w:r>
      <w:r w:rsidR="0084276D">
        <w:t>lements must be either inside or outside the read order, depending on the type of element and whether it repeats or spans across pages</w:t>
      </w:r>
      <w:r>
        <w:t xml:space="preserve"> (see </w:t>
      </w:r>
      <w:r w:rsidRPr="008023F9">
        <w:rPr>
          <w:i/>
        </w:rPr>
        <w:t>How to test</w:t>
      </w:r>
      <w:r>
        <w:t>, below)</w:t>
      </w:r>
      <w:r w:rsidR="0084276D">
        <w:t>. Elements must also be formatted so that they are navigable</w:t>
      </w:r>
      <w:r w:rsidR="00831EBE">
        <w:t>.</w:t>
      </w:r>
    </w:p>
    <w:p w14:paraId="366D8C74" w14:textId="77777777" w:rsidR="00573378" w:rsidRDefault="00573378" w:rsidP="00573378">
      <w:pPr>
        <w:pStyle w:val="Notes"/>
      </w:pPr>
      <w:r w:rsidRPr="000A154A">
        <w:t xml:space="preserve">Note: If </w:t>
      </w:r>
      <w:r>
        <w:t xml:space="preserve">any read order tests fail, but </w:t>
      </w:r>
      <w:r w:rsidRPr="00B6383F">
        <w:t>visual formatting must be retained exactly</w:t>
      </w:r>
      <w:r>
        <w:t xml:space="preserve"> for distribution</w:t>
      </w:r>
      <w:r w:rsidRPr="00B6383F">
        <w:t xml:space="preserve">, </w:t>
      </w:r>
      <w:r w:rsidRPr="000A154A">
        <w:t>then the document must be converted to an accessible format (</w:t>
      </w:r>
      <w:r>
        <w:t>e.g., PDF</w:t>
      </w:r>
      <w:r w:rsidRPr="000A154A">
        <w:t>).</w:t>
      </w:r>
    </w:p>
    <w:p w14:paraId="366D8C75" w14:textId="77777777" w:rsidR="00E72A50" w:rsidRDefault="00E72A50" w:rsidP="00E72A50">
      <w:pPr>
        <w:pStyle w:val="Heading6"/>
      </w:pPr>
      <w:r>
        <w:t>Tab Order</w:t>
      </w:r>
    </w:p>
    <w:p w14:paraId="366D8C76" w14:textId="77777777" w:rsidR="00E72A50" w:rsidRDefault="00E72A50" w:rsidP="00E72A50">
      <w:r>
        <w:t>MS Word documents do not have a particular tab order that can be manually set. Documents are read linearly according to the structure of the inline elements (top to bottom, left to right, and omitting the header and footer areas of the page).</w:t>
      </w:r>
    </w:p>
    <w:p w14:paraId="366D8C77" w14:textId="77777777" w:rsidR="00A2662A" w:rsidRDefault="00E72A50" w:rsidP="00E72A50">
      <w:r>
        <w:t>When</w:t>
      </w:r>
      <w:r w:rsidR="00A95BA6">
        <w:t xml:space="preserve"> reading or editing a document in Word, pressing the TAB key will insert a tab character. The two exceptions to this are (1) in a table, where the tab key moves between cells (and CTRL-TAB inserts a tab character; and (2) in a fillable form that has been restricted from editing.</w:t>
      </w:r>
    </w:p>
    <w:p w14:paraId="366D8C78" w14:textId="77777777" w:rsidR="00E72A50" w:rsidRPr="00B97568" w:rsidRDefault="00573378" w:rsidP="00E72A50">
      <w:pPr>
        <w:rPr>
          <w:i/>
        </w:rPr>
      </w:pPr>
      <w:r>
        <w:rPr>
          <w:i/>
        </w:rPr>
        <w:t>Note:</w:t>
      </w:r>
      <w:r w:rsidR="00A2662A" w:rsidRPr="00B97568">
        <w:rPr>
          <w:i/>
        </w:rPr>
        <w:t xml:space="preserve"> Tab order</w:t>
      </w:r>
      <w:r w:rsidR="00A95BA6" w:rsidRPr="00B97568">
        <w:rPr>
          <w:i/>
        </w:rPr>
        <w:t xml:space="preserve"> </w:t>
      </w:r>
      <w:r w:rsidR="00A2662A" w:rsidRPr="00B97568">
        <w:rPr>
          <w:i/>
        </w:rPr>
        <w:t>is not a concern for accessibility checks of MS Word documents.</w:t>
      </w:r>
    </w:p>
    <w:p w14:paraId="366D8C79" w14:textId="77777777" w:rsidR="00EB6491" w:rsidRPr="00B97568" w:rsidRDefault="00EB6491" w:rsidP="00822966">
      <w:pPr>
        <w:rPr>
          <w:i/>
        </w:rPr>
        <w:sectPr w:rsidR="00EB6491" w:rsidRPr="00B97568" w:rsidSect="00F50B3E">
          <w:headerReference w:type="default" r:id="rId25"/>
          <w:footerReference w:type="default" r:id="rId26"/>
          <w:type w:val="continuous"/>
          <w:pgSz w:w="12240" w:h="15840" w:code="1"/>
          <w:pgMar w:top="1080" w:right="1080" w:bottom="1080" w:left="1080" w:header="1080" w:footer="360" w:gutter="0"/>
          <w:pgNumType w:start="1"/>
          <w:cols w:space="720"/>
          <w:docGrid w:linePitch="360"/>
        </w:sectPr>
      </w:pPr>
    </w:p>
    <w:p w14:paraId="366D8C7A" w14:textId="77777777" w:rsidR="00AB484A" w:rsidRDefault="00AB484A" w:rsidP="002A4D8D">
      <w:pPr>
        <w:pStyle w:val="Tableandcolumnspacerpara"/>
        <w:pageBreakBefore/>
      </w:pPr>
    </w:p>
    <w:tbl>
      <w:tblPr>
        <w:tblStyle w:val="Testprocesstable"/>
        <w:tblW w:w="5760" w:type="dxa"/>
        <w:tblLook w:val="06A0" w:firstRow="1" w:lastRow="0" w:firstColumn="1" w:lastColumn="0" w:noHBand="1" w:noVBand="1"/>
      </w:tblPr>
      <w:tblGrid>
        <w:gridCol w:w="598"/>
        <w:gridCol w:w="5162"/>
      </w:tblGrid>
      <w:tr w:rsidR="00AB484A" w14:paraId="366D8C7C" w14:textId="77777777" w:rsidTr="00337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gridSpan w:val="2"/>
          </w:tcPr>
          <w:p w14:paraId="366D8C7B" w14:textId="77777777" w:rsidR="00AB484A" w:rsidRPr="00C36C22" w:rsidRDefault="00C60C77" w:rsidP="00C344AD">
            <w:pPr>
              <w:pStyle w:val="Tableheading"/>
            </w:pPr>
            <w:r>
              <w:t>Content</w:t>
            </w:r>
            <w:r w:rsidR="000A154A">
              <w:t xml:space="preserve"> </w:t>
            </w:r>
            <w:r w:rsidR="00AB484A" w:rsidRPr="00921283">
              <w:t>Ho</w:t>
            </w:r>
            <w:r w:rsidR="00AB484A" w:rsidRPr="00921283">
              <w:rPr>
                <w:color w:val="FFFFFF" w:themeColor="background1"/>
              </w:rPr>
              <w:t xml:space="preserve">w to </w:t>
            </w:r>
            <w:r w:rsidR="00C344AD">
              <w:rPr>
                <w:color w:val="FFFFFF" w:themeColor="background1"/>
              </w:rPr>
              <w:t>T</w:t>
            </w:r>
            <w:r w:rsidR="00AB484A" w:rsidRPr="00921283">
              <w:t>est</w:t>
            </w:r>
          </w:p>
        </w:tc>
      </w:tr>
      <w:tr w:rsidR="00AB484A" w14:paraId="366D8C7E" w14:textId="77777777" w:rsidTr="00337D28">
        <w:tc>
          <w:tcPr>
            <w:cnfStyle w:val="001000000000" w:firstRow="0" w:lastRow="0" w:firstColumn="1" w:lastColumn="0" w:oddVBand="0" w:evenVBand="0" w:oddHBand="0" w:evenHBand="0" w:firstRowFirstColumn="0" w:firstRowLastColumn="0" w:lastRowFirstColumn="0" w:lastRowLastColumn="0"/>
            <w:tcW w:w="5760" w:type="dxa"/>
            <w:gridSpan w:val="2"/>
          </w:tcPr>
          <w:p w14:paraId="366D8C7D" w14:textId="77777777" w:rsidR="00AB484A" w:rsidRPr="000A154A" w:rsidRDefault="000A154A" w:rsidP="00FA170B">
            <w:pPr>
              <w:pStyle w:val="Tabletestprocessnobullet"/>
            </w:pPr>
            <w:r w:rsidRPr="004F6047">
              <w:t xml:space="preserve">Use </w:t>
            </w:r>
            <w:r w:rsidR="00345444">
              <w:t xml:space="preserve">the </w:t>
            </w:r>
            <w:r w:rsidR="00555965">
              <w:t>Styles</w:t>
            </w:r>
            <w:r w:rsidR="00345444">
              <w:t xml:space="preserve"> Pane and the Reveal Formatting Pane. Also </w:t>
            </w:r>
            <w:r w:rsidR="00FA170B">
              <w:t xml:space="preserve">compare </w:t>
            </w:r>
            <w:r>
              <w:t xml:space="preserve">Draft View </w:t>
            </w:r>
            <w:r w:rsidR="00FA170B">
              <w:t xml:space="preserve">to </w:t>
            </w:r>
            <w:r>
              <w:t>Print Layout View</w:t>
            </w:r>
            <w:r w:rsidR="00345444">
              <w:t>.</w:t>
            </w:r>
          </w:p>
        </w:tc>
      </w:tr>
      <w:tr w:rsidR="008015AA" w14:paraId="366D8C86" w14:textId="77777777" w:rsidTr="004418B8">
        <w:tc>
          <w:tcPr>
            <w:cnfStyle w:val="001000000000" w:firstRow="0" w:lastRow="0" w:firstColumn="1" w:lastColumn="0" w:oddVBand="0" w:evenVBand="0" w:oddHBand="0" w:evenHBand="0" w:firstRowFirstColumn="0" w:firstRowLastColumn="0" w:lastRowFirstColumn="0" w:lastRowLastColumn="0"/>
            <w:tcW w:w="598" w:type="dxa"/>
          </w:tcPr>
          <w:p w14:paraId="366D8C7F" w14:textId="77777777" w:rsidR="008015AA" w:rsidRDefault="00C60C77" w:rsidP="004418B8">
            <w:pPr>
              <w:pStyle w:val="Tabletestprocess"/>
            </w:pPr>
            <w:r>
              <w:t>1</w:t>
            </w:r>
          </w:p>
        </w:tc>
        <w:tc>
          <w:tcPr>
            <w:tcW w:w="5162" w:type="dxa"/>
          </w:tcPr>
          <w:p w14:paraId="366D8C80" w14:textId="77777777" w:rsidR="008015AA" w:rsidRDefault="003004F2" w:rsidP="00321DC6">
            <w:pPr>
              <w:pStyle w:val="Tabletestprocessnobullet"/>
              <w:cnfStyle w:val="000000000000" w:firstRow="0" w:lastRow="0" w:firstColumn="0" w:lastColumn="0" w:oddVBand="0" w:evenVBand="0" w:oddHBand="0" w:evenHBand="0" w:firstRowFirstColumn="0" w:firstRowLastColumn="0" w:lastRowFirstColumn="0" w:lastRowLastColumn="0"/>
            </w:pPr>
            <w:r w:rsidRPr="00573378">
              <w:t>Check</w:t>
            </w:r>
            <w:r>
              <w:rPr>
                <w:b/>
              </w:rPr>
              <w:t xml:space="preserve"> </w:t>
            </w:r>
            <w:r w:rsidR="00321DC6">
              <w:t xml:space="preserve">that each element's </w:t>
            </w:r>
            <w:r>
              <w:t xml:space="preserve">style and/or formatting </w:t>
            </w:r>
            <w:r w:rsidR="00321DC6">
              <w:t>accurately convey</w:t>
            </w:r>
            <w:r w:rsidR="00FA170B">
              <w:t>s</w:t>
            </w:r>
            <w:r w:rsidR="00321DC6">
              <w:t xml:space="preserve"> the document's visual representation, including:</w:t>
            </w:r>
          </w:p>
          <w:p w14:paraId="366D8C81" w14:textId="77777777" w:rsidR="00321DC6" w:rsidRPr="007E3FB5" w:rsidRDefault="00321DC6" w:rsidP="005214CC">
            <w:pPr>
              <w:pStyle w:val="Tabletestprocessbullets"/>
              <w:cnfStyle w:val="000000000000" w:firstRow="0" w:lastRow="0" w:firstColumn="0" w:lastColumn="0" w:oddVBand="0" w:evenVBand="0" w:oddHBand="0" w:evenHBand="0" w:firstRowFirstColumn="0" w:firstRowLastColumn="0" w:lastRowFirstColumn="0" w:lastRowLastColumn="0"/>
              <w:rPr>
                <w:b/>
              </w:rPr>
            </w:pPr>
            <w:r w:rsidRPr="005214CC">
              <w:rPr>
                <w:b/>
              </w:rPr>
              <w:t xml:space="preserve">Heading </w:t>
            </w:r>
            <w:r w:rsidR="00555965" w:rsidRPr="005214CC">
              <w:rPr>
                <w:b/>
              </w:rPr>
              <w:t>levels:</w:t>
            </w:r>
            <w:r w:rsidR="00555965">
              <w:t xml:space="preserve"> </w:t>
            </w:r>
            <w:r w:rsidR="00555965" w:rsidRPr="005214CC">
              <w:t>there</w:t>
            </w:r>
            <w:r w:rsidR="005214CC" w:rsidRPr="005214CC">
              <w:t xml:space="preserve"> must be an </w:t>
            </w:r>
            <w:r w:rsidR="005214CC">
              <w:t>outline</w:t>
            </w:r>
            <w:r w:rsidR="005214CC" w:rsidRPr="005214CC">
              <w:t xml:space="preserve"> level number value in the Paragraph area</w:t>
            </w:r>
            <w:r w:rsidR="005214CC">
              <w:t xml:space="preserve"> of the Reveal Formatting Pane. </w:t>
            </w:r>
            <w:r w:rsidR="00FA170B">
              <w:t xml:space="preserve">Note: </w:t>
            </w:r>
            <w:r w:rsidR="00136971">
              <w:t xml:space="preserve">Headings should </w:t>
            </w:r>
            <w:r w:rsidR="00FA170B">
              <w:t xml:space="preserve">ideally </w:t>
            </w:r>
            <w:r w:rsidR="00136971">
              <w:t>use the built-in styles of Headin</w:t>
            </w:r>
            <w:r w:rsidR="00476F5E">
              <w:t>g</w:t>
            </w:r>
            <w:r w:rsidR="00136971">
              <w:t xml:space="preserve"> 1, Heading 2 etc. </w:t>
            </w:r>
            <w:r w:rsidR="005214CC">
              <w:t>The hierarchy of levels may also be checked with the Navigation Pane</w:t>
            </w:r>
            <w:r w:rsidR="00476F5E">
              <w:t>.</w:t>
            </w:r>
          </w:p>
          <w:p w14:paraId="366D8C82" w14:textId="77777777" w:rsidR="007E3FB5" w:rsidRPr="007E3FB5" w:rsidRDefault="007E3FB5" w:rsidP="005214CC">
            <w:pPr>
              <w:pStyle w:val="Tabletestprocessbullets"/>
              <w:cnfStyle w:val="000000000000" w:firstRow="0" w:lastRow="0" w:firstColumn="0" w:lastColumn="0" w:oddVBand="0" w:evenVBand="0" w:oddHBand="0" w:evenHBand="0" w:firstRowFirstColumn="0" w:firstRowLastColumn="0" w:lastRowFirstColumn="0" w:lastRowLastColumn="0"/>
              <w:rPr>
                <w:b/>
              </w:rPr>
            </w:pPr>
            <w:r w:rsidRPr="007E3FB5">
              <w:rPr>
                <w:b/>
              </w:rPr>
              <w:t>Lists:</w:t>
            </w:r>
            <w:r>
              <w:t xml:space="preserve"> </w:t>
            </w:r>
            <w:r w:rsidR="00136971">
              <w:t>t</w:t>
            </w:r>
            <w:r w:rsidRPr="008C471C">
              <w:t>he Bullets and Numbering type and indent level formatting should show in the Reveal Formatting Pane.</w:t>
            </w:r>
          </w:p>
          <w:p w14:paraId="366D8C83" w14:textId="77777777" w:rsidR="007E3FB5" w:rsidRPr="00823104" w:rsidRDefault="007E3FB5" w:rsidP="005214CC">
            <w:pPr>
              <w:pStyle w:val="Tabletestprocessbullets"/>
              <w:cnfStyle w:val="000000000000" w:firstRow="0" w:lastRow="0" w:firstColumn="0" w:lastColumn="0" w:oddVBand="0" w:evenVBand="0" w:oddHBand="0" w:evenHBand="0" w:firstRowFirstColumn="0" w:firstRowLastColumn="0" w:lastRowFirstColumn="0" w:lastRowLastColumn="0"/>
              <w:rPr>
                <w:b/>
              </w:rPr>
            </w:pPr>
            <w:r w:rsidRPr="00136971">
              <w:rPr>
                <w:b/>
              </w:rPr>
              <w:t xml:space="preserve">Links: </w:t>
            </w:r>
            <w:r w:rsidR="00823104">
              <w:t>the character style should be 'Hyperlink' in the Reveal Formatting Pane.</w:t>
            </w:r>
          </w:p>
          <w:p w14:paraId="366D8C84" w14:textId="77777777" w:rsidR="00823104" w:rsidRPr="00DF7F17" w:rsidRDefault="00823104" w:rsidP="005214CC">
            <w:pPr>
              <w:pStyle w:val="Tabletestprocessbullets"/>
              <w:cnfStyle w:val="000000000000" w:firstRow="0" w:lastRow="0" w:firstColumn="0" w:lastColumn="0" w:oddVBand="0" w:evenVBand="0" w:oddHBand="0" w:evenHBand="0" w:firstRowFirstColumn="0" w:firstRowLastColumn="0" w:lastRowFirstColumn="0" w:lastRowLastColumn="0"/>
              <w:rPr>
                <w:b/>
              </w:rPr>
            </w:pPr>
            <w:r w:rsidRPr="00823104">
              <w:rPr>
                <w:b/>
              </w:rPr>
              <w:t xml:space="preserve">Columns: </w:t>
            </w:r>
            <w:r w:rsidR="00DF7F17">
              <w:t xml:space="preserve">The number of columns should show in the Section area of the Reveal </w:t>
            </w:r>
            <w:r w:rsidR="00555965">
              <w:t>Formatting</w:t>
            </w:r>
            <w:r w:rsidR="00DF7F17">
              <w:t xml:space="preserve"> Pane.</w:t>
            </w:r>
          </w:p>
          <w:p w14:paraId="366D8C85" w14:textId="77777777" w:rsidR="00DF7F17" w:rsidRPr="00DF7F17" w:rsidRDefault="00476F5E" w:rsidP="008E595E">
            <w:pPr>
              <w:pStyle w:val="Tabletestprocessbullets"/>
              <w:cnfStyle w:val="000000000000" w:firstRow="0" w:lastRow="0" w:firstColumn="0" w:lastColumn="0" w:oddVBand="0" w:evenVBand="0" w:oddHBand="0" w:evenHBand="0" w:firstRowFirstColumn="0" w:firstRowLastColumn="0" w:lastRowFirstColumn="0" w:lastRowLastColumn="0"/>
              <w:rPr>
                <w:b/>
              </w:rPr>
            </w:pPr>
            <w:r>
              <w:rPr>
                <w:b/>
              </w:rPr>
              <w:t>No t</w:t>
            </w:r>
            <w:r w:rsidR="00DF7F17">
              <w:rPr>
                <w:b/>
              </w:rPr>
              <w:t>ext boxes</w:t>
            </w:r>
            <w:r w:rsidR="00DF7F17" w:rsidRPr="00DF7F17">
              <w:rPr>
                <w:b/>
              </w:rPr>
              <w:t xml:space="preserve">: </w:t>
            </w:r>
            <w:r w:rsidR="00DF7F17" w:rsidRPr="00DF7F17">
              <w:t xml:space="preserve">Visual layout of information on the page should </w:t>
            </w:r>
            <w:r w:rsidR="00DF7F17">
              <w:t xml:space="preserve">not </w:t>
            </w:r>
            <w:r w:rsidR="00DF7F17" w:rsidRPr="00DF7F17">
              <w:t xml:space="preserve">be </w:t>
            </w:r>
            <w:r w:rsidR="00DF7F17">
              <w:t>achieved using text boxes</w:t>
            </w:r>
            <w:r w:rsidR="003D3BDB">
              <w:t xml:space="preserve">. </w:t>
            </w:r>
            <w:r w:rsidR="00FB4E1F">
              <w:t>For identification, w</w:t>
            </w:r>
            <w:r w:rsidR="002A4D8D">
              <w:t xml:space="preserve">hen text boxes are selected, </w:t>
            </w:r>
            <w:r w:rsidR="00E61004">
              <w:t xml:space="preserve">a </w:t>
            </w:r>
            <w:r w:rsidR="002A4D8D">
              <w:t xml:space="preserve">'Drawing Tools' or </w:t>
            </w:r>
            <w:r w:rsidR="00E61004">
              <w:t xml:space="preserve">a </w:t>
            </w:r>
            <w:r w:rsidR="002A4D8D">
              <w:t xml:space="preserve">'Text Box Tools' </w:t>
            </w:r>
            <w:r w:rsidR="00E61004">
              <w:t>tab</w:t>
            </w:r>
            <w:r w:rsidR="002A4D8D">
              <w:t xml:space="preserve"> will appear in the Ribbon.</w:t>
            </w:r>
          </w:p>
        </w:tc>
      </w:tr>
      <w:tr w:rsidR="000A154A" w14:paraId="366D8C89" w14:textId="77777777" w:rsidTr="00337D28">
        <w:tc>
          <w:tcPr>
            <w:cnfStyle w:val="001000000000" w:firstRow="0" w:lastRow="0" w:firstColumn="1" w:lastColumn="0" w:oddVBand="0" w:evenVBand="0" w:oddHBand="0" w:evenHBand="0" w:firstRowFirstColumn="0" w:firstRowLastColumn="0" w:lastRowFirstColumn="0" w:lastRowLastColumn="0"/>
            <w:tcW w:w="598" w:type="dxa"/>
          </w:tcPr>
          <w:p w14:paraId="366D8C87" w14:textId="77777777" w:rsidR="000A154A" w:rsidRDefault="00C60C77" w:rsidP="00AB484A">
            <w:pPr>
              <w:pStyle w:val="Tabletestprocess"/>
            </w:pPr>
            <w:r>
              <w:t>2</w:t>
            </w:r>
          </w:p>
        </w:tc>
        <w:tc>
          <w:tcPr>
            <w:tcW w:w="5162" w:type="dxa"/>
          </w:tcPr>
          <w:p w14:paraId="366D8C88" w14:textId="77777777" w:rsidR="000A154A" w:rsidRPr="00FA03BF" w:rsidRDefault="000A154A" w:rsidP="00F74FA0">
            <w:pPr>
              <w:pStyle w:val="Tabletestprocessnobullet"/>
              <w:cnfStyle w:val="000000000000" w:firstRow="0" w:lastRow="0" w:firstColumn="0" w:lastColumn="0" w:oddVBand="0" w:evenVBand="0" w:oddHBand="0" w:evenHBand="0" w:firstRowFirstColumn="0" w:firstRowLastColumn="0" w:lastRowFirstColumn="0" w:lastRowLastColumn="0"/>
            </w:pPr>
            <w:r w:rsidRPr="00460E37">
              <w:rPr>
                <w:b/>
              </w:rPr>
              <w:t>Check</w:t>
            </w:r>
            <w:r w:rsidR="00F74FA0">
              <w:rPr>
                <w:b/>
              </w:rPr>
              <w:t xml:space="preserve"> that objects are inline</w:t>
            </w:r>
            <w:r w:rsidRPr="00460E37">
              <w:rPr>
                <w:b/>
              </w:rPr>
              <w:t xml:space="preserve">: </w:t>
            </w:r>
            <w:r w:rsidRPr="00FA03BF">
              <w:t xml:space="preserve">Image placeholders, data tables, call-outs, footnote links, and other content necessary for understanding the document </w:t>
            </w:r>
            <w:r w:rsidR="008E595E">
              <w:t>must be</w:t>
            </w:r>
            <w:r w:rsidR="002D7156">
              <w:t xml:space="preserve"> 'inline' and </w:t>
            </w:r>
            <w:r w:rsidRPr="00FA03BF">
              <w:t>show up in Draft View</w:t>
            </w:r>
            <w:r w:rsidR="00F74FA0">
              <w:t xml:space="preserve"> (see also p.</w:t>
            </w:r>
            <w:r w:rsidR="00BA56B8">
              <w:fldChar w:fldCharType="begin"/>
            </w:r>
            <w:r w:rsidR="00F74FA0">
              <w:instrText xml:space="preserve"> PAGEREF _Ref330385179 \h </w:instrText>
            </w:r>
            <w:r w:rsidR="00BA56B8">
              <w:fldChar w:fldCharType="separate"/>
            </w:r>
            <w:r w:rsidR="00F74FA0">
              <w:rPr>
                <w:noProof/>
              </w:rPr>
              <w:t>4</w:t>
            </w:r>
            <w:r w:rsidR="00BA56B8">
              <w:fldChar w:fldCharType="end"/>
            </w:r>
            <w:r w:rsidR="00F74FA0">
              <w:t>)</w:t>
            </w:r>
            <w:r w:rsidRPr="00FA03BF">
              <w:t>.</w:t>
            </w:r>
            <w:r w:rsidR="000042BF">
              <w:t xml:space="preserve"> </w:t>
            </w:r>
            <w:r w:rsidR="001D7586">
              <w:t>I</w:t>
            </w:r>
            <w:r w:rsidR="001D7586" w:rsidRPr="00FA03BF">
              <w:t xml:space="preserve">nformation contained in running headers and footers should show at least once in Draft View (e.g., a 'CONFIDENTIAL' </w:t>
            </w:r>
            <w:r w:rsidR="001D7586">
              <w:t xml:space="preserve">running header </w:t>
            </w:r>
            <w:r w:rsidR="001D7586" w:rsidRPr="00FA03BF">
              <w:t>should also appear on the first page in Draft View</w:t>
            </w:r>
            <w:r w:rsidR="001D7586">
              <w:t>)</w:t>
            </w:r>
            <w:r w:rsidR="001D7586" w:rsidRPr="00FA03BF">
              <w:t>.</w:t>
            </w:r>
            <w:r w:rsidR="001D7586">
              <w:t xml:space="preserve"> </w:t>
            </w:r>
          </w:p>
        </w:tc>
      </w:tr>
      <w:tr w:rsidR="000A154A" w14:paraId="366D8C8C" w14:textId="77777777" w:rsidTr="00337D28">
        <w:tc>
          <w:tcPr>
            <w:cnfStyle w:val="001000000000" w:firstRow="0" w:lastRow="0" w:firstColumn="1" w:lastColumn="0" w:oddVBand="0" w:evenVBand="0" w:oddHBand="0" w:evenHBand="0" w:firstRowFirstColumn="0" w:firstRowLastColumn="0" w:lastRowFirstColumn="0" w:lastRowLastColumn="0"/>
            <w:tcW w:w="598" w:type="dxa"/>
          </w:tcPr>
          <w:p w14:paraId="366D8C8A" w14:textId="77777777" w:rsidR="000A154A" w:rsidRDefault="00C60C77" w:rsidP="00AB484A">
            <w:pPr>
              <w:pStyle w:val="Tabletestprocess"/>
            </w:pPr>
            <w:r>
              <w:t>3</w:t>
            </w:r>
          </w:p>
        </w:tc>
        <w:tc>
          <w:tcPr>
            <w:tcW w:w="5162" w:type="dxa"/>
          </w:tcPr>
          <w:p w14:paraId="366D8C8B" w14:textId="77777777" w:rsidR="000A154A" w:rsidRPr="00FA03BF" w:rsidRDefault="000A154A" w:rsidP="008C5A52">
            <w:pPr>
              <w:pStyle w:val="Tabletestprocessnobullet"/>
              <w:cnfStyle w:val="000000000000" w:firstRow="0" w:lastRow="0" w:firstColumn="0" w:lastColumn="0" w:oddVBand="0" w:evenVBand="0" w:oddHBand="0" w:evenHBand="0" w:firstRowFirstColumn="0" w:firstRowLastColumn="0" w:lastRowFirstColumn="0" w:lastRowLastColumn="0"/>
            </w:pPr>
            <w:r w:rsidRPr="00460E37">
              <w:rPr>
                <w:b/>
              </w:rPr>
              <w:t>Check for cross-page continuation of items in the read order:</w:t>
            </w:r>
            <w:r w:rsidRPr="00FA03BF">
              <w:t xml:space="preserve"> When selecting data tables, or bulleted/numbered lists</w:t>
            </w:r>
            <w:r w:rsidR="00CC605B">
              <w:t>,</w:t>
            </w:r>
            <w:r w:rsidRPr="00FA03BF">
              <w:t xml:space="preserve"> the element should be highlighted across all relevant pages. When an image spans more than one printed page, </w:t>
            </w:r>
            <w:r w:rsidR="00F74FA0">
              <w:t>alternative</w:t>
            </w:r>
            <w:r w:rsidRPr="00FA03BF">
              <w:t xml:space="preserve"> text must be included on</w:t>
            </w:r>
            <w:r w:rsidR="008C5A52">
              <w:t xml:space="preserve"> both</w:t>
            </w:r>
            <w:r w:rsidRPr="00FA03BF">
              <w:t xml:space="preserve"> page</w:t>
            </w:r>
            <w:r w:rsidR="008C5A52">
              <w:t>s</w:t>
            </w:r>
            <w:r w:rsidR="00FF6C9C">
              <w:t>.</w:t>
            </w:r>
          </w:p>
        </w:tc>
      </w:tr>
      <w:tr w:rsidR="00345444" w14:paraId="366D8C8F" w14:textId="77777777" w:rsidTr="00337D28">
        <w:tc>
          <w:tcPr>
            <w:cnfStyle w:val="001000000000" w:firstRow="0" w:lastRow="0" w:firstColumn="1" w:lastColumn="0" w:oddVBand="0" w:evenVBand="0" w:oddHBand="0" w:evenHBand="0" w:firstRowFirstColumn="0" w:firstRowLastColumn="0" w:lastRowFirstColumn="0" w:lastRowLastColumn="0"/>
            <w:tcW w:w="598" w:type="dxa"/>
          </w:tcPr>
          <w:p w14:paraId="366D8C8D" w14:textId="77777777" w:rsidR="00345444" w:rsidRDefault="00C60C77" w:rsidP="004418B8">
            <w:pPr>
              <w:pStyle w:val="Tabletestprocess"/>
            </w:pPr>
            <w:r>
              <w:t>4</w:t>
            </w:r>
          </w:p>
        </w:tc>
        <w:tc>
          <w:tcPr>
            <w:tcW w:w="5162" w:type="dxa"/>
          </w:tcPr>
          <w:p w14:paraId="366D8C8E" w14:textId="77777777" w:rsidR="00345444" w:rsidRDefault="001D7586" w:rsidP="00B6383F">
            <w:pPr>
              <w:pStyle w:val="Tabletestprocessnobullet"/>
              <w:cnfStyle w:val="000000000000" w:firstRow="0" w:lastRow="0" w:firstColumn="0" w:lastColumn="0" w:oddVBand="0" w:evenVBand="0" w:oddHBand="0" w:evenHBand="0" w:firstRowFirstColumn="0" w:firstRowLastColumn="0" w:lastRowFirstColumn="0" w:lastRowLastColumn="0"/>
            </w:pPr>
            <w:r w:rsidRPr="00573378">
              <w:t>Check that</w:t>
            </w:r>
            <w:r w:rsidR="00345444" w:rsidRPr="00573378">
              <w:t xml:space="preserve"> </w:t>
            </w:r>
            <w:r w:rsidRPr="00FA03BF">
              <w:t>running he</w:t>
            </w:r>
            <w:r w:rsidR="00345444" w:rsidRPr="00FA03BF">
              <w:t xml:space="preserve">aders and footers, and page numbers </w:t>
            </w:r>
            <w:r>
              <w:t xml:space="preserve">do </w:t>
            </w:r>
            <w:r w:rsidR="00345444" w:rsidRPr="00FA03BF">
              <w:t xml:space="preserve">not </w:t>
            </w:r>
            <w:r w:rsidR="00345444">
              <w:t>show up in Draft View</w:t>
            </w:r>
            <w:r>
              <w:t xml:space="preserve"> (i.e., they are correctly omitted from the read order</w:t>
            </w:r>
            <w:r w:rsidR="00345444">
              <w:t>.</w:t>
            </w:r>
            <w:r>
              <w:t>)</w:t>
            </w:r>
          </w:p>
        </w:tc>
      </w:tr>
    </w:tbl>
    <w:p w14:paraId="366D8C90" w14:textId="77777777" w:rsidR="00AB484A" w:rsidRDefault="00AB484A" w:rsidP="00AB484A">
      <w:pPr>
        <w:pStyle w:val="Tableandcolumnspacerpara"/>
      </w:pPr>
      <w:r>
        <w:br w:type="column"/>
      </w:r>
    </w:p>
    <w:tbl>
      <w:tblPr>
        <w:tblStyle w:val="Testresultstable"/>
        <w:tblW w:w="0" w:type="auto"/>
        <w:tblLook w:val="0620" w:firstRow="1" w:lastRow="0" w:firstColumn="0" w:lastColumn="0" w:noHBand="1" w:noVBand="1"/>
      </w:tblPr>
      <w:tblGrid>
        <w:gridCol w:w="3960"/>
      </w:tblGrid>
      <w:tr w:rsidR="00BE6D67" w14:paraId="366D8C92" w14:textId="77777777" w:rsidTr="00337D28">
        <w:trPr>
          <w:cnfStyle w:val="100000000000" w:firstRow="1" w:lastRow="0" w:firstColumn="0" w:lastColumn="0" w:oddVBand="0" w:evenVBand="0" w:oddHBand="0" w:evenHBand="0" w:firstRowFirstColumn="0" w:firstRowLastColumn="0" w:lastRowFirstColumn="0" w:lastRowLastColumn="0"/>
        </w:trPr>
        <w:tc>
          <w:tcPr>
            <w:tcW w:w="3960" w:type="dxa"/>
          </w:tcPr>
          <w:p w14:paraId="366D8C91" w14:textId="77777777" w:rsidR="00BE6D67" w:rsidRDefault="00C60C77" w:rsidP="007A2E37">
            <w:pPr>
              <w:pStyle w:val="Tableheading"/>
            </w:pPr>
            <w:r>
              <w:t>Content</w:t>
            </w:r>
            <w:r w:rsidR="00BE6D67">
              <w:t xml:space="preserve"> Test Results</w:t>
            </w:r>
          </w:p>
        </w:tc>
      </w:tr>
      <w:tr w:rsidR="00BE6D67" w14:paraId="366D8C9B" w14:textId="77777777" w:rsidTr="00337D28">
        <w:tc>
          <w:tcPr>
            <w:tcW w:w="3960" w:type="dxa"/>
          </w:tcPr>
          <w:p w14:paraId="366D8C93" w14:textId="77777777" w:rsidR="000D5539" w:rsidRPr="00C96535" w:rsidRDefault="000D5539" w:rsidP="000D5539">
            <w:pPr>
              <w:pStyle w:val="Testresultsbullets"/>
            </w:pPr>
            <w:r w:rsidRPr="00C96535">
              <w:t>If the headings, lists, links, or columns are not set to match the document's visual formatting, mark</w:t>
            </w:r>
            <w:r w:rsidR="00573378">
              <w:t xml:space="preserve"> Web 22 (d), </w:t>
            </w:r>
            <w:r w:rsidRPr="00C96535">
              <w:t xml:space="preserve"> 31 FPC</w:t>
            </w:r>
            <w:r w:rsidR="008E595E">
              <w:t xml:space="preserve"> (Functional Performance </w:t>
            </w:r>
            <w:r w:rsidR="00C71A57">
              <w:t>Criteria</w:t>
            </w:r>
            <w:r w:rsidR="008E595E">
              <w:t>)</w:t>
            </w:r>
            <w:r w:rsidRPr="00C96535">
              <w:t xml:space="preserve"> (a)</w:t>
            </w:r>
            <w:r w:rsidR="008C5A52">
              <w:t xml:space="preserve"> and (b)</w:t>
            </w:r>
            <w:r w:rsidRPr="00C96535">
              <w:t xml:space="preserve"> as </w:t>
            </w:r>
            <w:r w:rsidR="006A11BB">
              <w:t>Not Compliant (</w:t>
            </w:r>
            <w:r w:rsidRPr="00C96535">
              <w:t>NC</w:t>
            </w:r>
            <w:r w:rsidR="006A11BB">
              <w:t>)</w:t>
            </w:r>
            <w:r w:rsidRPr="00C96535">
              <w:t>.</w:t>
            </w:r>
          </w:p>
          <w:p w14:paraId="366D8C94" w14:textId="77777777" w:rsidR="000D5539" w:rsidRPr="00C96535" w:rsidRDefault="000D5539" w:rsidP="000D5539">
            <w:pPr>
              <w:pStyle w:val="Testresultsbullets"/>
            </w:pPr>
            <w:r w:rsidRPr="00C96535">
              <w:t>If text boxes are employed, mark 31 FPC (a)</w:t>
            </w:r>
            <w:r w:rsidR="008C5A52">
              <w:t xml:space="preserve"> and (b)</w:t>
            </w:r>
            <w:r w:rsidRPr="00C96535">
              <w:t xml:space="preserve"> as NC.</w:t>
            </w:r>
          </w:p>
          <w:p w14:paraId="366D8C95" w14:textId="77777777" w:rsidR="000A154A" w:rsidRPr="00C96535" w:rsidRDefault="000A154A" w:rsidP="000A154A">
            <w:pPr>
              <w:pStyle w:val="Testresultsbullets"/>
            </w:pPr>
            <w:r w:rsidRPr="00C96535">
              <w:t xml:space="preserve">If necessary items </w:t>
            </w:r>
            <w:r w:rsidR="00C96535" w:rsidRPr="00C96535">
              <w:t>do not show</w:t>
            </w:r>
            <w:r w:rsidR="000D5539" w:rsidRPr="00C96535">
              <w:t xml:space="preserve"> in </w:t>
            </w:r>
            <w:r w:rsidR="00C96535" w:rsidRPr="00C96535">
              <w:t>Draft Vi</w:t>
            </w:r>
            <w:r w:rsidR="000D5539" w:rsidRPr="00C96535">
              <w:t>ew</w:t>
            </w:r>
            <w:r w:rsidRPr="00C96535">
              <w:t>, mark 31 FPC (a)</w:t>
            </w:r>
            <w:r w:rsidR="008C5A52">
              <w:t xml:space="preserve"> and (b)</w:t>
            </w:r>
            <w:r w:rsidRPr="00C96535">
              <w:t xml:space="preserve"> as </w:t>
            </w:r>
            <w:r w:rsidR="006A11BB">
              <w:t>NC</w:t>
            </w:r>
            <w:r w:rsidRPr="00C96535">
              <w:t>.</w:t>
            </w:r>
          </w:p>
          <w:p w14:paraId="366D8C96" w14:textId="77777777" w:rsidR="00C96535" w:rsidRPr="00C96535" w:rsidRDefault="00C96535" w:rsidP="00C96535">
            <w:pPr>
              <w:pStyle w:val="Testresultsbullets"/>
            </w:pPr>
            <w:r w:rsidRPr="00C96535">
              <w:t>If information contained in running headers does not appear at least once in Draft View, mark 31 FPC (a)</w:t>
            </w:r>
            <w:r w:rsidR="008C5A52">
              <w:t xml:space="preserve"> and (b)</w:t>
            </w:r>
            <w:r w:rsidRPr="00C96535">
              <w:t xml:space="preserve"> as NC.</w:t>
            </w:r>
          </w:p>
          <w:p w14:paraId="366D8C97" w14:textId="77777777" w:rsidR="000A154A" w:rsidRPr="00C96535" w:rsidRDefault="000A154A" w:rsidP="000A154A">
            <w:pPr>
              <w:pStyle w:val="Testresultsbullets"/>
            </w:pPr>
            <w:r w:rsidRPr="00C96535">
              <w:t>If cross-page data tables and bulleted/numbered lists are not connected, mark 31 FPC (a)</w:t>
            </w:r>
            <w:r w:rsidR="008C5A52">
              <w:t xml:space="preserve"> and (b)</w:t>
            </w:r>
            <w:r w:rsidRPr="00C96535">
              <w:t xml:space="preserve"> as NC.</w:t>
            </w:r>
          </w:p>
          <w:p w14:paraId="366D8C98" w14:textId="77777777" w:rsidR="000A154A" w:rsidRPr="00C96535" w:rsidRDefault="000A154A" w:rsidP="000A154A">
            <w:pPr>
              <w:pStyle w:val="Testresultsbullets"/>
            </w:pPr>
            <w:r w:rsidRPr="00C96535">
              <w:t xml:space="preserve">If </w:t>
            </w:r>
            <w:r w:rsidR="006A11BB">
              <w:t xml:space="preserve">a </w:t>
            </w:r>
            <w:r w:rsidRPr="00C96535">
              <w:t xml:space="preserve">cross-page image </w:t>
            </w:r>
            <w:r w:rsidR="007D2F12">
              <w:t>do</w:t>
            </w:r>
            <w:r w:rsidR="006A11BB">
              <w:t>es</w:t>
            </w:r>
            <w:r w:rsidRPr="00C96535">
              <w:t xml:space="preserve"> not have necessary alternate text applied on </w:t>
            </w:r>
            <w:r w:rsidR="008C5A52">
              <w:t>either</w:t>
            </w:r>
            <w:r w:rsidRPr="00C96535">
              <w:t xml:space="preserve"> page of the image, mark 31 FPC (a)</w:t>
            </w:r>
            <w:r w:rsidR="008C5A52">
              <w:t xml:space="preserve"> and (b)</w:t>
            </w:r>
            <w:r w:rsidRPr="00C96535">
              <w:t xml:space="preserve"> as NC.</w:t>
            </w:r>
          </w:p>
          <w:p w14:paraId="366D8C99" w14:textId="77777777" w:rsidR="000A154A" w:rsidRPr="00C96535" w:rsidRDefault="000A154A" w:rsidP="000A154A">
            <w:pPr>
              <w:pStyle w:val="Testresultsbullets"/>
            </w:pPr>
            <w:r w:rsidRPr="00C96535">
              <w:t>If</w:t>
            </w:r>
            <w:r w:rsidR="00CC605B" w:rsidRPr="00C96535">
              <w:t xml:space="preserve"> repeating items are </w:t>
            </w:r>
            <w:r w:rsidRPr="00C96535">
              <w:t>un-necessary</w:t>
            </w:r>
            <w:r w:rsidR="000042BF" w:rsidRPr="00C96535">
              <w:t xml:space="preserve">, but they are included </w:t>
            </w:r>
            <w:r w:rsidRPr="00C96535">
              <w:t>in the read order, mark 31 FPC (a)</w:t>
            </w:r>
            <w:r w:rsidR="008C5A52">
              <w:t xml:space="preserve"> and (b)</w:t>
            </w:r>
            <w:r w:rsidRPr="00C96535">
              <w:t xml:space="preserve"> as NC.</w:t>
            </w:r>
          </w:p>
          <w:p w14:paraId="366D8C9A" w14:textId="77777777" w:rsidR="00FE38D2" w:rsidRDefault="000A154A" w:rsidP="00573378">
            <w:pPr>
              <w:pStyle w:val="Testresultsbullets"/>
            </w:pPr>
            <w:r w:rsidRPr="00C96535">
              <w:t xml:space="preserve">If all items are correctly formatted </w:t>
            </w:r>
            <w:r w:rsidR="00C96535" w:rsidRPr="00C96535">
              <w:t xml:space="preserve">and appear correctly as </w:t>
            </w:r>
            <w:r w:rsidR="008C5A52">
              <w:t xml:space="preserve">either </w:t>
            </w:r>
            <w:r w:rsidR="00C96535" w:rsidRPr="00C96535">
              <w:t xml:space="preserve">in or out of the </w:t>
            </w:r>
            <w:r w:rsidRPr="00C96535">
              <w:t xml:space="preserve">read order, mark </w:t>
            </w:r>
            <w:r w:rsidR="00573378">
              <w:t xml:space="preserve">22 Web (d), </w:t>
            </w:r>
            <w:r w:rsidRPr="00C96535">
              <w:t>31 FPC (a)</w:t>
            </w:r>
            <w:r w:rsidR="008C5A52">
              <w:t xml:space="preserve"> and (b)</w:t>
            </w:r>
            <w:r w:rsidRPr="00C96535">
              <w:t xml:space="preserve"> as Compliant (C).</w:t>
            </w:r>
          </w:p>
        </w:tc>
      </w:tr>
    </w:tbl>
    <w:p w14:paraId="366D8C9C" w14:textId="77777777" w:rsidR="00AB484A" w:rsidRDefault="00AB484A" w:rsidP="00BE6D67">
      <w:pPr>
        <w:pStyle w:val="Tableandcolumnspacerpara"/>
      </w:pPr>
    </w:p>
    <w:tbl>
      <w:tblPr>
        <w:tblStyle w:val="Applicable508table"/>
        <w:tblW w:w="0" w:type="auto"/>
        <w:tblLook w:val="0620" w:firstRow="1" w:lastRow="0" w:firstColumn="0" w:lastColumn="0" w:noHBand="1" w:noVBand="1"/>
      </w:tblPr>
      <w:tblGrid>
        <w:gridCol w:w="3960"/>
      </w:tblGrid>
      <w:tr w:rsidR="00BE6D67" w14:paraId="366D8C9E" w14:textId="77777777" w:rsidTr="00337D28">
        <w:trPr>
          <w:cnfStyle w:val="100000000000" w:firstRow="1" w:lastRow="0" w:firstColumn="0" w:lastColumn="0" w:oddVBand="0" w:evenVBand="0" w:oddHBand="0" w:evenHBand="0" w:firstRowFirstColumn="0" w:firstRowLastColumn="0" w:lastRowFirstColumn="0" w:lastRowLastColumn="0"/>
        </w:trPr>
        <w:tc>
          <w:tcPr>
            <w:tcW w:w="3960" w:type="dxa"/>
          </w:tcPr>
          <w:p w14:paraId="366D8C9D" w14:textId="77777777" w:rsidR="00BE6D67" w:rsidRDefault="00BE6D67" w:rsidP="007A2E37">
            <w:pPr>
              <w:pStyle w:val="Tableheading"/>
            </w:pPr>
            <w:r>
              <w:t>Applica</w:t>
            </w:r>
            <w:r w:rsidR="001E5308">
              <w:t>ble 508 Standards</w:t>
            </w:r>
          </w:p>
        </w:tc>
      </w:tr>
      <w:tr w:rsidR="00BE6D67" w14:paraId="366D8CA2" w14:textId="77777777" w:rsidTr="00337D28">
        <w:tc>
          <w:tcPr>
            <w:tcW w:w="3960" w:type="dxa"/>
          </w:tcPr>
          <w:p w14:paraId="366D8C9F" w14:textId="77777777" w:rsidR="00573378" w:rsidRDefault="00573378" w:rsidP="007A2E37">
            <w:pPr>
              <w:pStyle w:val="Applicablestandards"/>
            </w:pPr>
            <w:r>
              <w:t>1194.22 Web (d)</w:t>
            </w:r>
          </w:p>
          <w:p w14:paraId="366D8CA0" w14:textId="77777777" w:rsidR="00FE38D2" w:rsidRDefault="000A154A" w:rsidP="007A2E37">
            <w:pPr>
              <w:pStyle w:val="Applicablestandards"/>
            </w:pPr>
            <w:r w:rsidRPr="00DB2C41">
              <w:t>1194.31 FPC (a)</w:t>
            </w:r>
          </w:p>
          <w:p w14:paraId="366D8CA1" w14:textId="77777777" w:rsidR="008C5A52" w:rsidRDefault="008C5A52" w:rsidP="008C5A52">
            <w:pPr>
              <w:pStyle w:val="Applicablestandards"/>
            </w:pPr>
            <w:r w:rsidRPr="00DB2C41">
              <w:t>1194.31 FPC (</w:t>
            </w:r>
            <w:r>
              <w:t>b</w:t>
            </w:r>
            <w:r w:rsidRPr="00DB2C41">
              <w:t>)</w:t>
            </w:r>
          </w:p>
        </w:tc>
      </w:tr>
    </w:tbl>
    <w:p w14:paraId="366D8CA3" w14:textId="77777777" w:rsidR="00BE6D67" w:rsidRDefault="00BE6D67" w:rsidP="00BE6D67">
      <w:pPr>
        <w:pStyle w:val="Tableandcolumnspacerpara"/>
      </w:pPr>
    </w:p>
    <w:p w14:paraId="366D8CA4" w14:textId="77777777" w:rsidR="00AB484A" w:rsidRDefault="00AB484A" w:rsidP="00822966">
      <w:pPr>
        <w:sectPr w:rsidR="00AB484A" w:rsidSect="00AB484A">
          <w:type w:val="continuous"/>
          <w:pgSz w:w="12240" w:h="15840" w:code="1"/>
          <w:pgMar w:top="1080" w:right="1080" w:bottom="1080" w:left="1080" w:header="1080" w:footer="360" w:gutter="0"/>
          <w:cols w:num="2" w:space="360" w:equalWidth="0">
            <w:col w:w="5760" w:space="360"/>
            <w:col w:w="3960"/>
          </w:cols>
          <w:docGrid w:linePitch="360"/>
        </w:sectPr>
      </w:pPr>
    </w:p>
    <w:p w14:paraId="366D8CA5" w14:textId="77777777" w:rsidR="00F246A2" w:rsidRDefault="00F246A2" w:rsidP="00F246A2">
      <w:pPr>
        <w:pStyle w:val="Heading3"/>
        <w:pageBreakBefore/>
      </w:pPr>
      <w:bookmarkStart w:id="16" w:name="_Ref328125206"/>
      <w:bookmarkStart w:id="17" w:name="_Ref328125598"/>
      <w:bookmarkStart w:id="18" w:name="_Toc330462655"/>
      <w:r>
        <w:lastRenderedPageBreak/>
        <w:t>1.2.</w:t>
      </w:r>
      <w:r>
        <w:tab/>
        <w:t>Fillable Form Elements</w:t>
      </w:r>
      <w:bookmarkEnd w:id="16"/>
      <w:bookmarkEnd w:id="17"/>
      <w:bookmarkEnd w:id="18"/>
    </w:p>
    <w:p w14:paraId="366D8CA6" w14:textId="77777777" w:rsidR="00C77F84" w:rsidRDefault="00C77F84" w:rsidP="00C77F84">
      <w:pPr>
        <w:pStyle w:val="Heading5"/>
      </w:pPr>
      <w:r>
        <w:t>Overview</w:t>
      </w:r>
    </w:p>
    <w:p w14:paraId="366D8CA7" w14:textId="77777777" w:rsidR="00091B17" w:rsidRDefault="00F246A2" w:rsidP="00845E50">
      <w:r>
        <w:t xml:space="preserve">Fillable forms are inherently inaccessible to screen reader users in </w:t>
      </w:r>
      <w:r w:rsidR="007B5F88">
        <w:t>MS Word</w:t>
      </w:r>
      <w:r w:rsidR="00091B17">
        <w:t xml:space="preserve">. </w:t>
      </w:r>
      <w:r w:rsidR="00091B17" w:rsidRPr="006A11BB">
        <w:rPr>
          <w:b/>
          <w:i/>
        </w:rPr>
        <w:t xml:space="preserve">Forms </w:t>
      </w:r>
      <w:r w:rsidR="006A11BB" w:rsidRPr="006A11BB">
        <w:rPr>
          <w:b/>
          <w:i/>
        </w:rPr>
        <w:t>MUST</w:t>
      </w:r>
      <w:r w:rsidR="00091B17" w:rsidRPr="006A11BB">
        <w:rPr>
          <w:b/>
          <w:i/>
        </w:rPr>
        <w:t xml:space="preserve"> be created in or converted to an accessible format (e.g., PDF).</w:t>
      </w:r>
      <w:r w:rsidR="000B32E6">
        <w:rPr>
          <w:i/>
        </w:rPr>
        <w:t xml:space="preserve"> </w:t>
      </w:r>
      <w:r w:rsidR="000B32E6">
        <w:t xml:space="preserve">See </w:t>
      </w:r>
      <w:r w:rsidR="00BA56B8">
        <w:fldChar w:fldCharType="begin"/>
      </w:r>
      <w:r w:rsidR="000B32E6">
        <w:instrText xml:space="preserve"> REF _Ref328049094 \h </w:instrText>
      </w:r>
      <w:r w:rsidR="00BA56B8">
        <w:fldChar w:fldCharType="separate"/>
      </w:r>
      <w:r w:rsidR="00C77F84">
        <w:t>Forms</w:t>
      </w:r>
      <w:r w:rsidR="00BA56B8">
        <w:fldChar w:fldCharType="end"/>
      </w:r>
      <w:r w:rsidR="000B32E6">
        <w:t xml:space="preserve"> on page </w:t>
      </w:r>
      <w:r w:rsidR="00BA56B8">
        <w:fldChar w:fldCharType="begin"/>
      </w:r>
      <w:r w:rsidR="000B32E6">
        <w:instrText xml:space="preserve"> PAGEREF _Ref328049094 \h </w:instrText>
      </w:r>
      <w:r w:rsidR="00BA56B8">
        <w:fldChar w:fldCharType="separate"/>
      </w:r>
      <w:r w:rsidR="003C6AEF">
        <w:rPr>
          <w:noProof/>
        </w:rPr>
        <w:t>4</w:t>
      </w:r>
      <w:r w:rsidR="00BA56B8">
        <w:fldChar w:fldCharType="end"/>
      </w:r>
      <w:r w:rsidR="000B32E6">
        <w:t xml:space="preserve"> for more details.</w:t>
      </w:r>
    </w:p>
    <w:p w14:paraId="366D8CA8" w14:textId="77777777" w:rsidR="00831EBE" w:rsidRDefault="00091B17" w:rsidP="00845E50">
      <w:pPr>
        <w:rPr>
          <w:i/>
        </w:rPr>
      </w:pPr>
      <w:r w:rsidRPr="00091B17">
        <w:rPr>
          <w:i/>
        </w:rPr>
        <w:t>Note: This requirement does not apply to non-fillable forms</w:t>
      </w:r>
      <w:r w:rsidR="00831EBE">
        <w:rPr>
          <w:i/>
        </w:rPr>
        <w:t>.</w:t>
      </w:r>
    </w:p>
    <w:p w14:paraId="366D8CA9" w14:textId="77777777" w:rsidR="00845E50" w:rsidRPr="00091B17" w:rsidRDefault="00845E50" w:rsidP="00845E50">
      <w:pPr>
        <w:rPr>
          <w:i/>
        </w:rPr>
        <w:sectPr w:rsidR="00845E50" w:rsidRPr="00091B17" w:rsidSect="00535C4B">
          <w:footerReference w:type="default" r:id="rId27"/>
          <w:type w:val="continuous"/>
          <w:pgSz w:w="12240" w:h="15840" w:code="1"/>
          <w:pgMar w:top="1080" w:right="1080" w:bottom="1080" w:left="1080" w:header="1080" w:footer="360" w:gutter="0"/>
          <w:cols w:space="720"/>
          <w:docGrid w:linePitch="360"/>
        </w:sectPr>
      </w:pPr>
    </w:p>
    <w:p w14:paraId="366D8CAA" w14:textId="77777777" w:rsidR="00845E50" w:rsidRDefault="00845E50" w:rsidP="00845E50">
      <w:pPr>
        <w:pStyle w:val="Tableandcolumnspacerpara"/>
      </w:pPr>
    </w:p>
    <w:tbl>
      <w:tblPr>
        <w:tblStyle w:val="Testprocesstable"/>
        <w:tblW w:w="5760" w:type="dxa"/>
        <w:tblLook w:val="06A0" w:firstRow="1" w:lastRow="0" w:firstColumn="1" w:lastColumn="0" w:noHBand="1" w:noVBand="1"/>
      </w:tblPr>
      <w:tblGrid>
        <w:gridCol w:w="598"/>
        <w:gridCol w:w="5162"/>
      </w:tblGrid>
      <w:tr w:rsidR="00845E50" w14:paraId="366D8CAC" w14:textId="77777777" w:rsidTr="000F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gridSpan w:val="2"/>
          </w:tcPr>
          <w:p w14:paraId="366D8CAB" w14:textId="77777777" w:rsidR="00845E50" w:rsidRPr="00C36C22" w:rsidRDefault="00701873" w:rsidP="00C344AD">
            <w:pPr>
              <w:pStyle w:val="Tableheading"/>
            </w:pPr>
            <w:r>
              <w:t>Fillable Form Elements</w:t>
            </w:r>
            <w:r w:rsidR="00845E50" w:rsidRPr="00921283">
              <w:t xml:space="preserve"> Ho</w:t>
            </w:r>
            <w:r w:rsidR="00845E50" w:rsidRPr="00921283">
              <w:rPr>
                <w:color w:val="FFFFFF" w:themeColor="background1"/>
              </w:rPr>
              <w:t xml:space="preserve">w to </w:t>
            </w:r>
            <w:r w:rsidR="00C344AD">
              <w:rPr>
                <w:color w:val="FFFFFF" w:themeColor="background1"/>
              </w:rPr>
              <w:t>T</w:t>
            </w:r>
            <w:r w:rsidR="00845E50" w:rsidRPr="00921283">
              <w:t>est</w:t>
            </w:r>
          </w:p>
        </w:tc>
      </w:tr>
      <w:tr w:rsidR="00845E50" w14:paraId="366D8CAF" w14:textId="77777777" w:rsidTr="000F66E1">
        <w:tc>
          <w:tcPr>
            <w:cnfStyle w:val="001000000000" w:firstRow="0" w:lastRow="0" w:firstColumn="1" w:lastColumn="0" w:oddVBand="0" w:evenVBand="0" w:oddHBand="0" w:evenHBand="0" w:firstRowFirstColumn="0" w:firstRowLastColumn="0" w:lastRowFirstColumn="0" w:lastRowLastColumn="0"/>
            <w:tcW w:w="598" w:type="dxa"/>
          </w:tcPr>
          <w:p w14:paraId="366D8CAD" w14:textId="77777777" w:rsidR="00845E50" w:rsidRDefault="00845E50" w:rsidP="007A2E37">
            <w:pPr>
              <w:pStyle w:val="Tabletestprocess"/>
            </w:pPr>
            <w:r>
              <w:t>1</w:t>
            </w:r>
          </w:p>
        </w:tc>
        <w:tc>
          <w:tcPr>
            <w:tcW w:w="5162" w:type="dxa"/>
          </w:tcPr>
          <w:p w14:paraId="366D8CAE" w14:textId="77777777" w:rsidR="00845E50" w:rsidRDefault="003556E2" w:rsidP="006A11BB">
            <w:pPr>
              <w:pStyle w:val="Tabletestprocessnobullet"/>
              <w:cnfStyle w:val="000000000000" w:firstRow="0" w:lastRow="0" w:firstColumn="0" w:lastColumn="0" w:oddVBand="0" w:evenVBand="0" w:oddHBand="0" w:evenHBand="0" w:firstRowFirstColumn="0" w:firstRowLastColumn="0" w:lastRowFirstColumn="0" w:lastRowLastColumn="0"/>
            </w:pPr>
            <w:r w:rsidRPr="003556E2">
              <w:rPr>
                <w:b/>
              </w:rPr>
              <w:t>Inspect the document for fillable form fields:</w:t>
            </w:r>
            <w:r w:rsidRPr="003556E2">
              <w:t xml:space="preserve"> The directions/instructions for users, combined with blank fields can be used to determine whether the form is intended to be fillable.</w:t>
            </w:r>
            <w:r w:rsidR="006A11BB">
              <w:t xml:space="preserve"> Also try t</w:t>
            </w:r>
            <w:r w:rsidR="006A11BB" w:rsidRPr="006A11BB">
              <w:t>ab</w:t>
            </w:r>
            <w:r w:rsidR="006A11BB">
              <w:t>bing through the document (if</w:t>
            </w:r>
            <w:r w:rsidR="006A11BB" w:rsidRPr="006A11BB">
              <w:t xml:space="preserve"> the form is fillable, the focus will only land in fillable form fields</w:t>
            </w:r>
            <w:r w:rsidR="006A11BB">
              <w:t>)</w:t>
            </w:r>
            <w:r w:rsidR="006A11BB" w:rsidRPr="006A11BB">
              <w:t>.</w:t>
            </w:r>
          </w:p>
        </w:tc>
      </w:tr>
    </w:tbl>
    <w:p w14:paraId="366D8CB0" w14:textId="77777777" w:rsidR="00845E50" w:rsidRPr="00657C0E" w:rsidRDefault="00845E50" w:rsidP="00657C0E">
      <w:pPr>
        <w:pStyle w:val="Notes"/>
      </w:pPr>
    </w:p>
    <w:p w14:paraId="366D8CB1" w14:textId="77777777" w:rsidR="00845E50" w:rsidRDefault="00845E50" w:rsidP="00845E50">
      <w:pPr>
        <w:pStyle w:val="Tableandcolumnspacerpara"/>
      </w:pPr>
      <w:r>
        <w:br w:type="column"/>
      </w:r>
    </w:p>
    <w:tbl>
      <w:tblPr>
        <w:tblStyle w:val="Testresultstable"/>
        <w:tblW w:w="0" w:type="auto"/>
        <w:tblLook w:val="0620" w:firstRow="1" w:lastRow="0" w:firstColumn="0" w:lastColumn="0" w:noHBand="1" w:noVBand="1"/>
      </w:tblPr>
      <w:tblGrid>
        <w:gridCol w:w="3960"/>
      </w:tblGrid>
      <w:tr w:rsidR="00845E50" w14:paraId="366D8CB3" w14:textId="77777777" w:rsidTr="000F66E1">
        <w:trPr>
          <w:cnfStyle w:val="100000000000" w:firstRow="1" w:lastRow="0" w:firstColumn="0" w:lastColumn="0" w:oddVBand="0" w:evenVBand="0" w:oddHBand="0" w:evenHBand="0" w:firstRowFirstColumn="0" w:firstRowLastColumn="0" w:lastRowFirstColumn="0" w:lastRowLastColumn="0"/>
        </w:trPr>
        <w:tc>
          <w:tcPr>
            <w:tcW w:w="3960" w:type="dxa"/>
          </w:tcPr>
          <w:p w14:paraId="366D8CB2" w14:textId="77777777" w:rsidR="00845E50" w:rsidRDefault="00701873" w:rsidP="007A2E37">
            <w:pPr>
              <w:pStyle w:val="Tableheading"/>
            </w:pPr>
            <w:r>
              <w:t>Fillable Form Elements</w:t>
            </w:r>
            <w:r w:rsidR="00845E50">
              <w:t xml:space="preserve"> Test Results</w:t>
            </w:r>
          </w:p>
        </w:tc>
      </w:tr>
      <w:tr w:rsidR="003556E2" w14:paraId="366D8CB6" w14:textId="77777777" w:rsidTr="000F66E1">
        <w:tc>
          <w:tcPr>
            <w:tcW w:w="3960" w:type="dxa"/>
          </w:tcPr>
          <w:p w14:paraId="366D8CB4" w14:textId="77777777" w:rsidR="003556E2" w:rsidRDefault="00DB0614" w:rsidP="008E595E">
            <w:pPr>
              <w:pStyle w:val="Testresultsbullets"/>
            </w:pPr>
            <w:r w:rsidRPr="00DB0614">
              <w:t xml:space="preserve">If the document is a fillable form, mark </w:t>
            </w:r>
            <w:r w:rsidR="0025744F">
              <w:t>2</w:t>
            </w:r>
            <w:r w:rsidR="0000435E">
              <w:t xml:space="preserve">2 Web (n), </w:t>
            </w:r>
            <w:r w:rsidR="008E595E">
              <w:t>31 FPC (a)</w:t>
            </w:r>
            <w:r w:rsidR="0000435E">
              <w:t xml:space="preserve"> and (f)</w:t>
            </w:r>
            <w:r w:rsidR="008E595E">
              <w:t xml:space="preserve"> as NC.</w:t>
            </w:r>
          </w:p>
          <w:p w14:paraId="366D8CB5" w14:textId="77777777" w:rsidR="00F1426A" w:rsidRPr="006F23A3" w:rsidRDefault="00F1426A" w:rsidP="00F1426A">
            <w:pPr>
              <w:pStyle w:val="Testresultsbullets"/>
            </w:pPr>
            <w:r w:rsidRPr="00DB0614">
              <w:t xml:space="preserve">If the document is </w:t>
            </w:r>
            <w:r>
              <w:t xml:space="preserve">not a </w:t>
            </w:r>
            <w:r w:rsidRPr="00DB0614">
              <w:t xml:space="preserve">fillable form, mark </w:t>
            </w:r>
            <w:r>
              <w:t>21 Web (n) as Not Applicable (NA).</w:t>
            </w:r>
          </w:p>
        </w:tc>
      </w:tr>
    </w:tbl>
    <w:p w14:paraId="366D8CB7" w14:textId="77777777" w:rsidR="00845E50" w:rsidRDefault="00845E50" w:rsidP="00845E50">
      <w:pPr>
        <w:pStyle w:val="Tableandcolumnspacerpara"/>
      </w:pPr>
    </w:p>
    <w:tbl>
      <w:tblPr>
        <w:tblStyle w:val="Applicable508table"/>
        <w:tblW w:w="0" w:type="auto"/>
        <w:tblLook w:val="0620" w:firstRow="1" w:lastRow="0" w:firstColumn="0" w:lastColumn="0" w:noHBand="1" w:noVBand="1"/>
      </w:tblPr>
      <w:tblGrid>
        <w:gridCol w:w="3960"/>
      </w:tblGrid>
      <w:tr w:rsidR="00845E50" w14:paraId="366D8CB9" w14:textId="77777777" w:rsidTr="000F66E1">
        <w:trPr>
          <w:cnfStyle w:val="100000000000" w:firstRow="1" w:lastRow="0" w:firstColumn="0" w:lastColumn="0" w:oddVBand="0" w:evenVBand="0" w:oddHBand="0" w:evenHBand="0" w:firstRowFirstColumn="0" w:firstRowLastColumn="0" w:lastRowFirstColumn="0" w:lastRowLastColumn="0"/>
        </w:trPr>
        <w:tc>
          <w:tcPr>
            <w:tcW w:w="3960" w:type="dxa"/>
          </w:tcPr>
          <w:p w14:paraId="366D8CB8" w14:textId="77777777" w:rsidR="00845E50" w:rsidRDefault="00845E50" w:rsidP="007A2E37">
            <w:pPr>
              <w:pStyle w:val="Tableheading"/>
            </w:pPr>
            <w:r>
              <w:t>Applica</w:t>
            </w:r>
            <w:r w:rsidR="001E5308">
              <w:t>ble 508 Standards</w:t>
            </w:r>
          </w:p>
        </w:tc>
      </w:tr>
      <w:tr w:rsidR="00845E50" w14:paraId="366D8CBD" w14:textId="77777777" w:rsidTr="000F66E1">
        <w:tc>
          <w:tcPr>
            <w:tcW w:w="3960" w:type="dxa"/>
          </w:tcPr>
          <w:p w14:paraId="366D8CBA" w14:textId="77777777" w:rsidR="0025744F" w:rsidRDefault="0025744F" w:rsidP="007A2E37">
            <w:pPr>
              <w:pStyle w:val="Applicablestandards"/>
            </w:pPr>
            <w:r>
              <w:t>1194.21 Web (n)</w:t>
            </w:r>
          </w:p>
          <w:p w14:paraId="366D8CBB" w14:textId="77777777" w:rsidR="00845E50" w:rsidRDefault="00DB0614" w:rsidP="007A2E37">
            <w:pPr>
              <w:pStyle w:val="Applicablestandards"/>
            </w:pPr>
            <w:r w:rsidRPr="00522BBC">
              <w:t>1194.31</w:t>
            </w:r>
            <w:r>
              <w:t xml:space="preserve"> FPC </w:t>
            </w:r>
            <w:r w:rsidRPr="00522BBC">
              <w:t>(a)</w:t>
            </w:r>
          </w:p>
          <w:p w14:paraId="366D8CBC" w14:textId="77777777" w:rsidR="0000435E" w:rsidRDefault="0000435E" w:rsidP="007A2E37">
            <w:pPr>
              <w:pStyle w:val="Applicablestandards"/>
            </w:pPr>
            <w:r>
              <w:t>1194.31 FPC (f)</w:t>
            </w:r>
          </w:p>
        </w:tc>
      </w:tr>
    </w:tbl>
    <w:p w14:paraId="366D8CBE" w14:textId="77777777" w:rsidR="00845E50" w:rsidRDefault="00845E50" w:rsidP="00845E50">
      <w:pPr>
        <w:pStyle w:val="Tableandcolumnspacerpara"/>
      </w:pPr>
    </w:p>
    <w:p w14:paraId="366D8CBF" w14:textId="77777777" w:rsidR="00845E50" w:rsidRDefault="00845E50" w:rsidP="00845E50">
      <w:pPr>
        <w:sectPr w:rsidR="00845E50" w:rsidSect="00AB484A">
          <w:type w:val="continuous"/>
          <w:pgSz w:w="12240" w:h="15840" w:code="1"/>
          <w:pgMar w:top="1080" w:right="1080" w:bottom="1080" w:left="1080" w:header="1080" w:footer="360" w:gutter="0"/>
          <w:cols w:num="2" w:space="360" w:equalWidth="0">
            <w:col w:w="5760" w:space="360"/>
            <w:col w:w="3960"/>
          </w:cols>
          <w:docGrid w:linePitch="360"/>
        </w:sectPr>
      </w:pPr>
    </w:p>
    <w:p w14:paraId="366D8CC0" w14:textId="77777777" w:rsidR="00E37249" w:rsidRDefault="00E37249" w:rsidP="00822966"/>
    <w:p w14:paraId="366D8CC1" w14:textId="77777777" w:rsidR="00F246A2" w:rsidRDefault="00F246A2" w:rsidP="00F246A2">
      <w:pPr>
        <w:pStyle w:val="Heading3"/>
        <w:pageBreakBefore/>
      </w:pPr>
      <w:bookmarkStart w:id="19" w:name="_Ref328125600"/>
      <w:bookmarkStart w:id="20" w:name="_Toc330462656"/>
      <w:r>
        <w:lastRenderedPageBreak/>
        <w:t>1.3.</w:t>
      </w:r>
      <w:r>
        <w:tab/>
        <w:t>Language</w:t>
      </w:r>
      <w:bookmarkEnd w:id="19"/>
      <w:bookmarkEnd w:id="20"/>
    </w:p>
    <w:p w14:paraId="366D8CC2" w14:textId="77777777" w:rsidR="008B135F" w:rsidRDefault="008B135F" w:rsidP="001B5EDC">
      <w:pPr>
        <w:pStyle w:val="Heading5"/>
      </w:pPr>
      <w:r>
        <w:t>Overview</w:t>
      </w:r>
    </w:p>
    <w:p w14:paraId="366D8CC3" w14:textId="77777777" w:rsidR="00845E50" w:rsidRDefault="00F246A2" w:rsidP="00845E50">
      <w:r>
        <w:t>Language settings allow screen reader software to select the correct synthesis engine for proper pronunciation.</w:t>
      </w:r>
    </w:p>
    <w:p w14:paraId="366D8CC4" w14:textId="77777777" w:rsidR="00845E50" w:rsidRPr="00F25209" w:rsidRDefault="00FE38D2" w:rsidP="00845E50">
      <w:pPr>
        <w:rPr>
          <w:i/>
        </w:rPr>
        <w:sectPr w:rsidR="00845E50" w:rsidRPr="00F25209" w:rsidSect="00535C4B">
          <w:footerReference w:type="default" r:id="rId28"/>
          <w:type w:val="continuous"/>
          <w:pgSz w:w="12240" w:h="15840" w:code="1"/>
          <w:pgMar w:top="1080" w:right="1080" w:bottom="1080" w:left="1080" w:header="1080" w:footer="360" w:gutter="0"/>
          <w:cols w:space="720"/>
          <w:docGrid w:linePitch="360"/>
        </w:sectPr>
      </w:pPr>
      <w:r w:rsidRPr="00F25209">
        <w:rPr>
          <w:i/>
        </w:rPr>
        <w:t xml:space="preserve">Note: There is no setting for language that can be applied to </w:t>
      </w:r>
      <w:r w:rsidR="000071F2">
        <w:rPr>
          <w:i/>
        </w:rPr>
        <w:t>the entire document in MS Word. It is only possible to set your editing language, but this setting does not get applied to the actual file containing the document. This is different to PDF documents</w:t>
      </w:r>
      <w:r w:rsidR="00833826">
        <w:rPr>
          <w:i/>
        </w:rPr>
        <w:t>, which do have a language setting for the entire document.</w:t>
      </w:r>
    </w:p>
    <w:p w14:paraId="366D8CC5" w14:textId="77777777" w:rsidR="00845E50" w:rsidRDefault="00845E50" w:rsidP="00845E50">
      <w:pPr>
        <w:pStyle w:val="Tableandcolumnspacerpara"/>
      </w:pPr>
    </w:p>
    <w:tbl>
      <w:tblPr>
        <w:tblStyle w:val="Testprocesstable"/>
        <w:tblW w:w="5760" w:type="dxa"/>
        <w:tblLook w:val="06A0" w:firstRow="1" w:lastRow="0" w:firstColumn="1" w:lastColumn="0" w:noHBand="1" w:noVBand="1"/>
      </w:tblPr>
      <w:tblGrid>
        <w:gridCol w:w="598"/>
        <w:gridCol w:w="5162"/>
      </w:tblGrid>
      <w:tr w:rsidR="00845E50" w14:paraId="366D8CC7" w14:textId="77777777" w:rsidTr="000F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gridSpan w:val="2"/>
          </w:tcPr>
          <w:p w14:paraId="366D8CC6" w14:textId="77777777" w:rsidR="00845E50" w:rsidRPr="00C36C22" w:rsidRDefault="00701873" w:rsidP="00C344AD">
            <w:pPr>
              <w:pStyle w:val="Tableheading"/>
            </w:pPr>
            <w:r>
              <w:t>Language</w:t>
            </w:r>
            <w:r w:rsidR="00845E50" w:rsidRPr="00921283">
              <w:t xml:space="preserve"> Ho</w:t>
            </w:r>
            <w:r w:rsidR="00845E50" w:rsidRPr="00921283">
              <w:rPr>
                <w:color w:val="FFFFFF" w:themeColor="background1"/>
              </w:rPr>
              <w:t xml:space="preserve">w to </w:t>
            </w:r>
            <w:r w:rsidR="00C344AD">
              <w:rPr>
                <w:color w:val="FFFFFF" w:themeColor="background1"/>
              </w:rPr>
              <w:t>T</w:t>
            </w:r>
            <w:r w:rsidR="00845E50" w:rsidRPr="00921283">
              <w:t>est</w:t>
            </w:r>
          </w:p>
        </w:tc>
      </w:tr>
      <w:tr w:rsidR="00845E50" w14:paraId="366D8CC9" w14:textId="77777777" w:rsidTr="000F66E1">
        <w:tc>
          <w:tcPr>
            <w:cnfStyle w:val="001000000000" w:firstRow="0" w:lastRow="0" w:firstColumn="1" w:lastColumn="0" w:oddVBand="0" w:evenVBand="0" w:oddHBand="0" w:evenHBand="0" w:firstRowFirstColumn="0" w:firstRowLastColumn="0" w:lastRowFirstColumn="0" w:lastRowLastColumn="0"/>
            <w:tcW w:w="5760" w:type="dxa"/>
            <w:gridSpan w:val="2"/>
          </w:tcPr>
          <w:p w14:paraId="366D8CC8" w14:textId="77777777" w:rsidR="00845E50" w:rsidRPr="00516CF6" w:rsidRDefault="00516CF6" w:rsidP="00516CF6">
            <w:pPr>
              <w:pStyle w:val="Tabletestprocessnobullet"/>
            </w:pPr>
            <w:r w:rsidRPr="004F6047">
              <w:t xml:space="preserve">Use </w:t>
            </w:r>
            <w:r>
              <w:t>the Reveal Formatting Pane</w:t>
            </w:r>
          </w:p>
        </w:tc>
      </w:tr>
      <w:tr w:rsidR="00845E50" w14:paraId="366D8CCC" w14:textId="77777777" w:rsidTr="000F66E1">
        <w:tc>
          <w:tcPr>
            <w:cnfStyle w:val="001000000000" w:firstRow="0" w:lastRow="0" w:firstColumn="1" w:lastColumn="0" w:oddVBand="0" w:evenVBand="0" w:oddHBand="0" w:evenHBand="0" w:firstRowFirstColumn="0" w:firstRowLastColumn="0" w:lastRowFirstColumn="0" w:lastRowLastColumn="0"/>
            <w:tcW w:w="598" w:type="dxa"/>
          </w:tcPr>
          <w:p w14:paraId="366D8CCA" w14:textId="77777777" w:rsidR="00845E50" w:rsidRDefault="00845E50" w:rsidP="007A2E37">
            <w:pPr>
              <w:pStyle w:val="Tabletestprocess"/>
            </w:pPr>
            <w:r>
              <w:t>1</w:t>
            </w:r>
          </w:p>
        </w:tc>
        <w:tc>
          <w:tcPr>
            <w:tcW w:w="5162" w:type="dxa"/>
          </w:tcPr>
          <w:p w14:paraId="366D8CCB" w14:textId="77777777" w:rsidR="00845E50" w:rsidRDefault="00516CF6" w:rsidP="007A2E37">
            <w:pPr>
              <w:pStyle w:val="Tabletestprocessnobullet"/>
              <w:cnfStyle w:val="000000000000" w:firstRow="0" w:lastRow="0" w:firstColumn="0" w:lastColumn="0" w:oddVBand="0" w:evenVBand="0" w:oddHBand="0" w:evenHBand="0" w:firstRowFirstColumn="0" w:firstRowLastColumn="0" w:lastRowFirstColumn="0" w:lastRowLastColumn="0"/>
            </w:pPr>
            <w:r w:rsidRPr="00516CF6">
              <w:rPr>
                <w:b/>
              </w:rPr>
              <w:t>Check the settings of paragraphs of text that differ to the main language of the document:</w:t>
            </w:r>
            <w:r w:rsidRPr="00516CF6">
              <w:t xml:space="preserve"> The language setting should be English (U.S.), or Spanish (Spain, International Sort), or other language as appropriate.</w:t>
            </w:r>
          </w:p>
        </w:tc>
      </w:tr>
    </w:tbl>
    <w:p w14:paraId="366D8CCD" w14:textId="77777777" w:rsidR="00845E50" w:rsidRPr="00516CF6" w:rsidRDefault="00845E50" w:rsidP="00FE38D2"/>
    <w:p w14:paraId="366D8CCE" w14:textId="77777777" w:rsidR="00845E50" w:rsidRDefault="00845E50" w:rsidP="00845E50">
      <w:pPr>
        <w:pStyle w:val="Tableandcolumnspacerpara"/>
      </w:pPr>
      <w:r>
        <w:br w:type="column"/>
      </w:r>
    </w:p>
    <w:tbl>
      <w:tblPr>
        <w:tblStyle w:val="Testresultstable"/>
        <w:tblW w:w="0" w:type="auto"/>
        <w:tblLook w:val="0620" w:firstRow="1" w:lastRow="0" w:firstColumn="0" w:lastColumn="0" w:noHBand="1" w:noVBand="1"/>
      </w:tblPr>
      <w:tblGrid>
        <w:gridCol w:w="3960"/>
      </w:tblGrid>
      <w:tr w:rsidR="00845E50" w14:paraId="366D8CD0" w14:textId="77777777" w:rsidTr="000F66E1">
        <w:trPr>
          <w:cnfStyle w:val="100000000000" w:firstRow="1" w:lastRow="0" w:firstColumn="0" w:lastColumn="0" w:oddVBand="0" w:evenVBand="0" w:oddHBand="0" w:evenHBand="0" w:firstRowFirstColumn="0" w:firstRowLastColumn="0" w:lastRowFirstColumn="0" w:lastRowLastColumn="0"/>
        </w:trPr>
        <w:tc>
          <w:tcPr>
            <w:tcW w:w="3960" w:type="dxa"/>
          </w:tcPr>
          <w:p w14:paraId="366D8CCF" w14:textId="77777777" w:rsidR="00845E50" w:rsidRDefault="00701873" w:rsidP="007A2E37">
            <w:pPr>
              <w:pStyle w:val="Tableheading"/>
            </w:pPr>
            <w:r>
              <w:t>Language</w:t>
            </w:r>
            <w:r w:rsidR="00845E50">
              <w:t xml:space="preserve"> Test Results</w:t>
            </w:r>
          </w:p>
        </w:tc>
      </w:tr>
      <w:tr w:rsidR="00845E50" w14:paraId="366D8CD3" w14:textId="77777777" w:rsidTr="000F66E1">
        <w:tc>
          <w:tcPr>
            <w:tcW w:w="3960" w:type="dxa"/>
          </w:tcPr>
          <w:p w14:paraId="366D8CD1" w14:textId="77777777" w:rsidR="00516CF6" w:rsidRPr="00516CF6" w:rsidRDefault="00516CF6" w:rsidP="00516CF6">
            <w:pPr>
              <w:pStyle w:val="Testresultsbullets"/>
            </w:pPr>
            <w:r w:rsidRPr="00516CF6">
              <w:t>If passages that differ in language to the main language of the document are not correctly set, mark 31 FPC (a) as NC.</w:t>
            </w:r>
          </w:p>
          <w:p w14:paraId="366D8CD2" w14:textId="77777777" w:rsidR="00845E50" w:rsidRPr="00516CF6" w:rsidRDefault="00516CF6" w:rsidP="00516CF6">
            <w:pPr>
              <w:pStyle w:val="Testresultsbullets"/>
            </w:pPr>
            <w:r w:rsidRPr="00516CF6">
              <w:t>If language is correctly set, mark 31 FPC (a) as C.</w:t>
            </w:r>
          </w:p>
        </w:tc>
      </w:tr>
    </w:tbl>
    <w:p w14:paraId="366D8CD4" w14:textId="77777777" w:rsidR="00845E50" w:rsidRDefault="00845E50" w:rsidP="00845E50">
      <w:pPr>
        <w:pStyle w:val="Tableandcolumnspacerpara"/>
      </w:pPr>
    </w:p>
    <w:tbl>
      <w:tblPr>
        <w:tblStyle w:val="Applicable508table"/>
        <w:tblW w:w="0" w:type="auto"/>
        <w:tblLook w:val="0620" w:firstRow="1" w:lastRow="0" w:firstColumn="0" w:lastColumn="0" w:noHBand="1" w:noVBand="1"/>
      </w:tblPr>
      <w:tblGrid>
        <w:gridCol w:w="3960"/>
      </w:tblGrid>
      <w:tr w:rsidR="00845E50" w14:paraId="366D8CD6" w14:textId="77777777" w:rsidTr="000F66E1">
        <w:trPr>
          <w:cnfStyle w:val="100000000000" w:firstRow="1" w:lastRow="0" w:firstColumn="0" w:lastColumn="0" w:oddVBand="0" w:evenVBand="0" w:oddHBand="0" w:evenHBand="0" w:firstRowFirstColumn="0" w:firstRowLastColumn="0" w:lastRowFirstColumn="0" w:lastRowLastColumn="0"/>
        </w:trPr>
        <w:tc>
          <w:tcPr>
            <w:tcW w:w="3960" w:type="dxa"/>
          </w:tcPr>
          <w:p w14:paraId="366D8CD5" w14:textId="77777777" w:rsidR="00845E50" w:rsidRDefault="00845E50" w:rsidP="007A2E37">
            <w:pPr>
              <w:pStyle w:val="Tableheading"/>
            </w:pPr>
            <w:r>
              <w:t>Applica</w:t>
            </w:r>
            <w:r w:rsidR="001E5308">
              <w:t>ble 508 Standards</w:t>
            </w:r>
          </w:p>
        </w:tc>
      </w:tr>
      <w:tr w:rsidR="00845E50" w14:paraId="366D8CD8" w14:textId="77777777" w:rsidTr="000F66E1">
        <w:tc>
          <w:tcPr>
            <w:tcW w:w="3960" w:type="dxa"/>
          </w:tcPr>
          <w:p w14:paraId="366D8CD7" w14:textId="77777777" w:rsidR="00845E50" w:rsidRDefault="00516CF6" w:rsidP="007A2E37">
            <w:pPr>
              <w:pStyle w:val="Applicablestandards"/>
            </w:pPr>
            <w:r w:rsidRPr="00522BBC">
              <w:t>1194.31</w:t>
            </w:r>
            <w:r>
              <w:t xml:space="preserve"> FPC </w:t>
            </w:r>
            <w:r w:rsidRPr="00522BBC">
              <w:t>(a)</w:t>
            </w:r>
          </w:p>
        </w:tc>
      </w:tr>
    </w:tbl>
    <w:p w14:paraId="366D8CD9" w14:textId="77777777" w:rsidR="00845E50" w:rsidRDefault="00845E50" w:rsidP="00845E50">
      <w:pPr>
        <w:pStyle w:val="Tableandcolumnspacerpara"/>
      </w:pPr>
    </w:p>
    <w:p w14:paraId="366D8CDA" w14:textId="77777777" w:rsidR="00845E50" w:rsidRDefault="00845E50" w:rsidP="00845E50">
      <w:pPr>
        <w:sectPr w:rsidR="00845E50" w:rsidSect="00AB484A">
          <w:type w:val="continuous"/>
          <w:pgSz w:w="12240" w:h="15840" w:code="1"/>
          <w:pgMar w:top="1080" w:right="1080" w:bottom="1080" w:left="1080" w:header="1080" w:footer="360" w:gutter="0"/>
          <w:cols w:num="2" w:space="360" w:equalWidth="0">
            <w:col w:w="5760" w:space="360"/>
            <w:col w:w="3960"/>
          </w:cols>
          <w:docGrid w:linePitch="360"/>
        </w:sectPr>
      </w:pPr>
    </w:p>
    <w:p w14:paraId="366D8CDB" w14:textId="77777777" w:rsidR="00845E50" w:rsidRDefault="00845E50" w:rsidP="00845E50"/>
    <w:p w14:paraId="366D8CDC" w14:textId="77777777" w:rsidR="00F246A2" w:rsidRDefault="00F246A2" w:rsidP="00701873">
      <w:pPr>
        <w:pStyle w:val="Heading2"/>
        <w:pageBreakBefore/>
      </w:pPr>
      <w:bookmarkStart w:id="21" w:name="_Ref328125076"/>
      <w:bookmarkStart w:id="22" w:name="_Ref328125557"/>
      <w:bookmarkStart w:id="23" w:name="_Toc330462657"/>
      <w:r>
        <w:lastRenderedPageBreak/>
        <w:t>2.</w:t>
      </w:r>
      <w:r>
        <w:tab/>
        <w:t xml:space="preserve">Color </w:t>
      </w:r>
      <w:bookmarkEnd w:id="21"/>
      <w:bookmarkEnd w:id="22"/>
      <w:r w:rsidR="004D0273">
        <w:t>Dependence</w:t>
      </w:r>
      <w:bookmarkEnd w:id="23"/>
    </w:p>
    <w:p w14:paraId="366D8CDD" w14:textId="77777777" w:rsidR="008B135F" w:rsidRDefault="008B135F" w:rsidP="001B5EDC">
      <w:pPr>
        <w:pStyle w:val="Heading5"/>
      </w:pPr>
      <w:r>
        <w:t>Overview</w:t>
      </w:r>
    </w:p>
    <w:p w14:paraId="366D8CDE" w14:textId="77777777" w:rsidR="00F246A2" w:rsidRDefault="00F246A2" w:rsidP="00F246A2">
      <w:r>
        <w:t>Information provided by color must also be available in text.</w:t>
      </w:r>
    </w:p>
    <w:p w14:paraId="366D8CDF" w14:textId="77777777" w:rsidR="00F246A2" w:rsidRDefault="00F246A2" w:rsidP="00574632">
      <w:pPr>
        <w:pStyle w:val="Heading6"/>
      </w:pPr>
      <w:r>
        <w:t>Color dependency:</w:t>
      </w:r>
    </w:p>
    <w:p w14:paraId="366D8CE0" w14:textId="77777777" w:rsidR="00F246A2" w:rsidRDefault="008B135F" w:rsidP="00897755">
      <w:pPr>
        <w:pStyle w:val="NormalBullet"/>
      </w:pPr>
      <w:r>
        <w:t>Color s</w:t>
      </w:r>
      <w:r w:rsidR="00F246A2">
        <w:t>hall not be the only method used to convey information, indicate an action, prompt a response, or em</w:t>
      </w:r>
      <w:r w:rsidR="00BC1E9F">
        <w:t xml:space="preserve">phasize text. (e.g., </w:t>
      </w:r>
      <w:r w:rsidR="00F246A2">
        <w:t>the red fields are required, yellow items should be selected first, or green fields can be ignored.)</w:t>
      </w:r>
    </w:p>
    <w:p w14:paraId="366D8CE1" w14:textId="77777777" w:rsidR="00F246A2" w:rsidRDefault="008B135F" w:rsidP="00897755">
      <w:pPr>
        <w:pStyle w:val="NormalBullet"/>
      </w:pPr>
      <w:r>
        <w:t>Dependency i</w:t>
      </w:r>
      <w:r w:rsidR="00F246A2">
        <w:t>s often i</w:t>
      </w:r>
      <w:r w:rsidR="00BC1E9F">
        <w:t xml:space="preserve">ndicated by a specific color (e.g., </w:t>
      </w:r>
      <w:r w:rsidR="00F246A2">
        <w:t xml:space="preserve">Green status items </w:t>
      </w:r>
      <w:r w:rsidR="004D0273">
        <w:t xml:space="preserve">to represent </w:t>
      </w:r>
      <w:r w:rsidR="00F246A2" w:rsidRPr="004D0273">
        <w:rPr>
          <w:i/>
        </w:rPr>
        <w:t>comple</w:t>
      </w:r>
      <w:r w:rsidR="008E595E" w:rsidRPr="004D0273">
        <w:rPr>
          <w:i/>
        </w:rPr>
        <w:t>te</w:t>
      </w:r>
      <w:r w:rsidR="008E595E">
        <w:t>).</w:t>
      </w:r>
    </w:p>
    <w:p w14:paraId="366D8CE2" w14:textId="77777777" w:rsidR="00F246A2" w:rsidRDefault="008B135F" w:rsidP="00897755">
      <w:pPr>
        <w:pStyle w:val="NormalBullet"/>
      </w:pPr>
      <w:r>
        <w:t>Color dependency i</w:t>
      </w:r>
      <w:r w:rsidR="00F246A2">
        <w:t>s often used in c</w:t>
      </w:r>
      <w:r w:rsidR="00BC1E9F">
        <w:t>harts.</w:t>
      </w:r>
    </w:p>
    <w:p w14:paraId="366D8CE3" w14:textId="77777777" w:rsidR="00F246A2" w:rsidRDefault="008B135F" w:rsidP="00897755">
      <w:pPr>
        <w:pStyle w:val="NormalBullet"/>
      </w:pPr>
      <w:r>
        <w:t>This requirement d</w:t>
      </w:r>
      <w:r w:rsidR="00F246A2">
        <w:t xml:space="preserve">oes not </w:t>
      </w:r>
      <w:r w:rsidR="00D044DC">
        <w:t xml:space="preserve">imply </w:t>
      </w:r>
      <w:r w:rsidR="00F246A2">
        <w:t>that color cannot be used.</w:t>
      </w:r>
    </w:p>
    <w:p w14:paraId="366D8CE4" w14:textId="77777777" w:rsidR="00F246A2" w:rsidRDefault="00F246A2" w:rsidP="00574632">
      <w:pPr>
        <w:pStyle w:val="Heading6"/>
      </w:pPr>
      <w:r>
        <w:t>High Contrast Mode:</w:t>
      </w:r>
    </w:p>
    <w:p w14:paraId="366D8CE5" w14:textId="77777777" w:rsidR="00845E50" w:rsidRDefault="00F246A2" w:rsidP="00897755">
      <w:pPr>
        <w:pStyle w:val="NormalBullet"/>
      </w:pPr>
      <w:r>
        <w:t xml:space="preserve">Text </w:t>
      </w:r>
      <w:r w:rsidR="008E595E">
        <w:t>must be visible when viewed in '</w:t>
      </w:r>
      <w:r>
        <w:t>High Contrast</w:t>
      </w:r>
      <w:r w:rsidR="008E595E">
        <w:t>'</w:t>
      </w:r>
      <w:r>
        <w:t xml:space="preserve"> mode.</w:t>
      </w:r>
    </w:p>
    <w:p w14:paraId="366D8CE6" w14:textId="77777777" w:rsidR="00845E50" w:rsidRDefault="00845E50" w:rsidP="00845E50">
      <w:pPr>
        <w:sectPr w:rsidR="00845E50" w:rsidSect="00535C4B">
          <w:footerReference w:type="default" r:id="rId29"/>
          <w:type w:val="continuous"/>
          <w:pgSz w:w="12240" w:h="15840" w:code="1"/>
          <w:pgMar w:top="1080" w:right="1080" w:bottom="1080" w:left="1080" w:header="1080" w:footer="360" w:gutter="0"/>
          <w:cols w:space="720"/>
          <w:docGrid w:linePitch="360"/>
        </w:sectPr>
      </w:pPr>
    </w:p>
    <w:p w14:paraId="366D8CE7" w14:textId="77777777" w:rsidR="00845E50" w:rsidRDefault="00845E50" w:rsidP="00845E50">
      <w:pPr>
        <w:pStyle w:val="Tableandcolumnspacerpara"/>
      </w:pPr>
    </w:p>
    <w:tbl>
      <w:tblPr>
        <w:tblStyle w:val="Testprocesstable"/>
        <w:tblW w:w="5760" w:type="dxa"/>
        <w:tblLook w:val="06A0" w:firstRow="1" w:lastRow="0" w:firstColumn="1" w:lastColumn="0" w:noHBand="1" w:noVBand="1"/>
      </w:tblPr>
      <w:tblGrid>
        <w:gridCol w:w="598"/>
        <w:gridCol w:w="5162"/>
      </w:tblGrid>
      <w:tr w:rsidR="00845E50" w14:paraId="366D8CE9" w14:textId="77777777" w:rsidTr="000F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gridSpan w:val="2"/>
          </w:tcPr>
          <w:p w14:paraId="366D8CE8" w14:textId="77777777" w:rsidR="00845E50" w:rsidRPr="00C36C22" w:rsidRDefault="00701873" w:rsidP="00C344AD">
            <w:pPr>
              <w:pStyle w:val="Tableheading"/>
            </w:pPr>
            <w:r>
              <w:t>Color &amp; Contrast</w:t>
            </w:r>
            <w:r w:rsidR="00845E50" w:rsidRPr="00921283">
              <w:t xml:space="preserve"> Ho</w:t>
            </w:r>
            <w:r w:rsidR="00845E50" w:rsidRPr="00921283">
              <w:rPr>
                <w:color w:val="FFFFFF" w:themeColor="background1"/>
              </w:rPr>
              <w:t xml:space="preserve">w to </w:t>
            </w:r>
            <w:r w:rsidR="00C344AD">
              <w:rPr>
                <w:color w:val="FFFFFF" w:themeColor="background1"/>
              </w:rPr>
              <w:t>T</w:t>
            </w:r>
            <w:r w:rsidR="00845E50" w:rsidRPr="00921283">
              <w:t>est</w:t>
            </w:r>
          </w:p>
        </w:tc>
      </w:tr>
      <w:tr w:rsidR="00845E50" w14:paraId="366D8CEB" w14:textId="77777777" w:rsidTr="000F66E1">
        <w:tc>
          <w:tcPr>
            <w:cnfStyle w:val="001000000000" w:firstRow="0" w:lastRow="0" w:firstColumn="1" w:lastColumn="0" w:oddVBand="0" w:evenVBand="0" w:oddHBand="0" w:evenHBand="0" w:firstRowFirstColumn="0" w:firstRowLastColumn="0" w:lastRowFirstColumn="0" w:lastRowLastColumn="0"/>
            <w:tcW w:w="5760" w:type="dxa"/>
            <w:gridSpan w:val="2"/>
          </w:tcPr>
          <w:p w14:paraId="366D8CEA" w14:textId="77777777" w:rsidR="00845E50" w:rsidRDefault="00657C0E" w:rsidP="007A2E37">
            <w:pPr>
              <w:pStyle w:val="Tabletestprocessnobullet"/>
            </w:pPr>
            <w:r w:rsidRPr="00657C0E">
              <w:t>Use visual inspection, and use High Contrast Mode combined with the Reveal Formatting Pane</w:t>
            </w:r>
          </w:p>
        </w:tc>
      </w:tr>
      <w:tr w:rsidR="004432CA" w14:paraId="366D8CEE" w14:textId="77777777" w:rsidTr="000F66E1">
        <w:tc>
          <w:tcPr>
            <w:cnfStyle w:val="001000000000" w:firstRow="0" w:lastRow="0" w:firstColumn="1" w:lastColumn="0" w:oddVBand="0" w:evenVBand="0" w:oddHBand="0" w:evenHBand="0" w:firstRowFirstColumn="0" w:firstRowLastColumn="0" w:lastRowFirstColumn="0" w:lastRowLastColumn="0"/>
            <w:tcW w:w="598" w:type="dxa"/>
          </w:tcPr>
          <w:p w14:paraId="366D8CEC" w14:textId="77777777" w:rsidR="004432CA" w:rsidRDefault="004432CA" w:rsidP="007A2E37">
            <w:pPr>
              <w:pStyle w:val="Tabletestprocess"/>
            </w:pPr>
            <w:r>
              <w:t>1</w:t>
            </w:r>
          </w:p>
        </w:tc>
        <w:tc>
          <w:tcPr>
            <w:tcW w:w="5162" w:type="dxa"/>
          </w:tcPr>
          <w:p w14:paraId="366D8CED" w14:textId="77777777" w:rsidR="004432CA" w:rsidRPr="005A5BC0" w:rsidRDefault="004432CA" w:rsidP="0079050A">
            <w:pPr>
              <w:pStyle w:val="Tabletestprocessnobullet"/>
              <w:cnfStyle w:val="000000000000" w:firstRow="0" w:lastRow="0" w:firstColumn="0" w:lastColumn="0" w:oddVBand="0" w:evenVBand="0" w:oddHBand="0" w:evenHBand="0" w:firstRowFirstColumn="0" w:firstRowLastColumn="0" w:lastRowFirstColumn="0" w:lastRowLastColumn="0"/>
            </w:pPr>
            <w:r w:rsidRPr="004432CA">
              <w:rPr>
                <w:b/>
              </w:rPr>
              <w:t xml:space="preserve">Visually check whether information is being presented in color: </w:t>
            </w:r>
            <w:r w:rsidRPr="005A5BC0">
              <w:t>If yes, check to see if the same information is also represented textually.</w:t>
            </w:r>
          </w:p>
        </w:tc>
      </w:tr>
      <w:tr w:rsidR="004432CA" w14:paraId="366D8CF1" w14:textId="77777777" w:rsidTr="000F66E1">
        <w:tc>
          <w:tcPr>
            <w:cnfStyle w:val="001000000000" w:firstRow="0" w:lastRow="0" w:firstColumn="1" w:lastColumn="0" w:oddVBand="0" w:evenVBand="0" w:oddHBand="0" w:evenHBand="0" w:firstRowFirstColumn="0" w:firstRowLastColumn="0" w:lastRowFirstColumn="0" w:lastRowLastColumn="0"/>
            <w:tcW w:w="598" w:type="dxa"/>
          </w:tcPr>
          <w:p w14:paraId="366D8CEF" w14:textId="77777777" w:rsidR="004432CA" w:rsidRDefault="004432CA" w:rsidP="007A2E37">
            <w:pPr>
              <w:pStyle w:val="Tabletestprocess"/>
            </w:pPr>
            <w:r>
              <w:t>2</w:t>
            </w:r>
          </w:p>
        </w:tc>
        <w:tc>
          <w:tcPr>
            <w:tcW w:w="5162" w:type="dxa"/>
          </w:tcPr>
          <w:p w14:paraId="366D8CF0" w14:textId="77777777" w:rsidR="004432CA" w:rsidRDefault="004432CA" w:rsidP="0079050A">
            <w:pPr>
              <w:pStyle w:val="Tabletestprocessnobullet"/>
              <w:cnfStyle w:val="000000000000" w:firstRow="0" w:lastRow="0" w:firstColumn="0" w:lastColumn="0" w:oddVBand="0" w:evenVBand="0" w:oddHBand="0" w:evenHBand="0" w:firstRowFirstColumn="0" w:firstRowLastColumn="0" w:lastRowFirstColumn="0" w:lastRowLastColumn="0"/>
            </w:pPr>
            <w:r w:rsidRPr="004432CA">
              <w:rPr>
                <w:b/>
              </w:rPr>
              <w:t>Check whether text displays in High Contrast Mode:</w:t>
            </w:r>
            <w:r w:rsidRPr="005A5BC0">
              <w:t xml:space="preserve"> If text does not display correctly, inspect the color settings in the formatting pane for erroneous settings (a common error is to incorrectly set black text to 'black' rather than </w:t>
            </w:r>
            <w:r w:rsidR="008E595E">
              <w:t xml:space="preserve">the proper setting of </w:t>
            </w:r>
            <w:r w:rsidRPr="005A5BC0">
              <w:t>'automatic').</w:t>
            </w:r>
          </w:p>
        </w:tc>
      </w:tr>
    </w:tbl>
    <w:p w14:paraId="366D8CF2" w14:textId="77777777" w:rsidR="00845E50" w:rsidRDefault="00845E50" w:rsidP="00845E50">
      <w:pPr>
        <w:pStyle w:val="Notes"/>
      </w:pPr>
    </w:p>
    <w:p w14:paraId="366D8CF3" w14:textId="77777777" w:rsidR="00845E50" w:rsidRDefault="00845E50" w:rsidP="00845E50">
      <w:pPr>
        <w:pStyle w:val="Tableandcolumnspacerpara"/>
      </w:pPr>
      <w:r>
        <w:br w:type="column"/>
      </w:r>
    </w:p>
    <w:tbl>
      <w:tblPr>
        <w:tblStyle w:val="Testresultstable"/>
        <w:tblW w:w="0" w:type="auto"/>
        <w:tblLook w:val="0620" w:firstRow="1" w:lastRow="0" w:firstColumn="0" w:lastColumn="0" w:noHBand="1" w:noVBand="1"/>
      </w:tblPr>
      <w:tblGrid>
        <w:gridCol w:w="3960"/>
      </w:tblGrid>
      <w:tr w:rsidR="00845E50" w14:paraId="366D8CF5" w14:textId="77777777" w:rsidTr="000F66E1">
        <w:trPr>
          <w:cnfStyle w:val="100000000000" w:firstRow="1" w:lastRow="0" w:firstColumn="0" w:lastColumn="0" w:oddVBand="0" w:evenVBand="0" w:oddHBand="0" w:evenHBand="0" w:firstRowFirstColumn="0" w:firstRowLastColumn="0" w:lastRowFirstColumn="0" w:lastRowLastColumn="0"/>
        </w:trPr>
        <w:tc>
          <w:tcPr>
            <w:tcW w:w="3960" w:type="dxa"/>
          </w:tcPr>
          <w:p w14:paraId="366D8CF4" w14:textId="77777777" w:rsidR="00845E50" w:rsidRDefault="00701873" w:rsidP="007A2E37">
            <w:pPr>
              <w:pStyle w:val="Tableheading"/>
            </w:pPr>
            <w:r>
              <w:t>Color &amp; Contrast</w:t>
            </w:r>
            <w:r w:rsidR="00845E50">
              <w:t xml:space="preserve"> Test Results</w:t>
            </w:r>
          </w:p>
        </w:tc>
      </w:tr>
      <w:tr w:rsidR="00845E50" w14:paraId="366D8CF9" w14:textId="77777777" w:rsidTr="000F66E1">
        <w:tc>
          <w:tcPr>
            <w:tcW w:w="3960" w:type="dxa"/>
          </w:tcPr>
          <w:p w14:paraId="366D8CF6" w14:textId="77777777" w:rsidR="004432CA" w:rsidRPr="004432CA" w:rsidRDefault="004432CA" w:rsidP="004432CA">
            <w:pPr>
              <w:pStyle w:val="Testresultsbullets"/>
            </w:pPr>
            <w:r w:rsidRPr="004432CA">
              <w:t xml:space="preserve">If information is being presented only in color, mark 22 Web (c) and 31 FPC </w:t>
            </w:r>
            <w:r w:rsidR="001C2A9B">
              <w:t xml:space="preserve">(a) and </w:t>
            </w:r>
            <w:r w:rsidRPr="004432CA">
              <w:t>(</w:t>
            </w:r>
            <w:r w:rsidR="00DB2C41">
              <w:t>b</w:t>
            </w:r>
            <w:r w:rsidRPr="004432CA">
              <w:t>) as NC.</w:t>
            </w:r>
          </w:p>
          <w:p w14:paraId="366D8CF7" w14:textId="77777777" w:rsidR="004432CA" w:rsidRPr="004432CA" w:rsidRDefault="004432CA" w:rsidP="004432CA">
            <w:pPr>
              <w:pStyle w:val="Testresultsbullets"/>
            </w:pPr>
            <w:r w:rsidRPr="004432CA">
              <w:t xml:space="preserve">If information is not </w:t>
            </w:r>
            <w:r w:rsidR="00822D0E">
              <w:t xml:space="preserve">displaying in </w:t>
            </w:r>
            <w:r w:rsidRPr="004432CA">
              <w:t xml:space="preserve">High Contrast Mode, mark 22 Web (c) and 31 FPC </w:t>
            </w:r>
            <w:r w:rsidR="001C2A9B">
              <w:t xml:space="preserve">(a) and </w:t>
            </w:r>
            <w:r w:rsidRPr="004432CA">
              <w:t>(</w:t>
            </w:r>
            <w:r w:rsidR="00DB2C41">
              <w:t>b</w:t>
            </w:r>
            <w:r w:rsidRPr="004432CA">
              <w:t>) as NC.</w:t>
            </w:r>
          </w:p>
          <w:p w14:paraId="366D8CF8" w14:textId="77777777" w:rsidR="00845E50" w:rsidRPr="004432CA" w:rsidRDefault="004432CA" w:rsidP="00DB2C41">
            <w:pPr>
              <w:pStyle w:val="Testresultsbullets"/>
            </w:pPr>
            <w:r w:rsidRPr="004432CA">
              <w:t xml:space="preserve">If color is being used redundantly, and if the text renders properly in High Contrast Mode, mark 22 Web (c) and 31 FPC </w:t>
            </w:r>
            <w:r w:rsidR="001C2A9B">
              <w:t xml:space="preserve">(a) and </w:t>
            </w:r>
            <w:r w:rsidRPr="004432CA">
              <w:t>(</w:t>
            </w:r>
            <w:r w:rsidR="00DB2C41">
              <w:t>b</w:t>
            </w:r>
            <w:r w:rsidRPr="004432CA">
              <w:t>) as C.</w:t>
            </w:r>
          </w:p>
        </w:tc>
      </w:tr>
    </w:tbl>
    <w:p w14:paraId="366D8CFA" w14:textId="77777777" w:rsidR="00845E50" w:rsidRDefault="00845E50" w:rsidP="00845E50">
      <w:pPr>
        <w:pStyle w:val="Tableandcolumnspacerpara"/>
      </w:pPr>
    </w:p>
    <w:tbl>
      <w:tblPr>
        <w:tblStyle w:val="Applicable508table"/>
        <w:tblW w:w="0" w:type="auto"/>
        <w:tblLook w:val="0620" w:firstRow="1" w:lastRow="0" w:firstColumn="0" w:lastColumn="0" w:noHBand="1" w:noVBand="1"/>
      </w:tblPr>
      <w:tblGrid>
        <w:gridCol w:w="3960"/>
      </w:tblGrid>
      <w:tr w:rsidR="00845E50" w14:paraId="366D8CFC" w14:textId="77777777" w:rsidTr="000F66E1">
        <w:trPr>
          <w:cnfStyle w:val="100000000000" w:firstRow="1" w:lastRow="0" w:firstColumn="0" w:lastColumn="0" w:oddVBand="0" w:evenVBand="0" w:oddHBand="0" w:evenHBand="0" w:firstRowFirstColumn="0" w:firstRowLastColumn="0" w:lastRowFirstColumn="0" w:lastRowLastColumn="0"/>
        </w:trPr>
        <w:tc>
          <w:tcPr>
            <w:tcW w:w="3960" w:type="dxa"/>
          </w:tcPr>
          <w:p w14:paraId="366D8CFB" w14:textId="77777777" w:rsidR="00845E50" w:rsidRDefault="00845E50" w:rsidP="007A2E37">
            <w:pPr>
              <w:pStyle w:val="Tableheading"/>
            </w:pPr>
            <w:r>
              <w:t>Applica</w:t>
            </w:r>
            <w:r w:rsidR="001E5308">
              <w:t>ble 508 Standards</w:t>
            </w:r>
          </w:p>
        </w:tc>
      </w:tr>
      <w:tr w:rsidR="00845E50" w14:paraId="366D8D00" w14:textId="77777777" w:rsidTr="000F66E1">
        <w:tc>
          <w:tcPr>
            <w:tcW w:w="3960" w:type="dxa"/>
          </w:tcPr>
          <w:p w14:paraId="366D8CFD" w14:textId="77777777" w:rsidR="004432CA" w:rsidRDefault="004432CA" w:rsidP="004432CA">
            <w:pPr>
              <w:pStyle w:val="Applicablestandards"/>
            </w:pPr>
            <w:r>
              <w:t>1194.22 Web (c)</w:t>
            </w:r>
          </w:p>
          <w:p w14:paraId="366D8CFE" w14:textId="77777777" w:rsidR="001C2A9B" w:rsidRDefault="001C2A9B" w:rsidP="00DB2C41">
            <w:pPr>
              <w:pStyle w:val="Applicablestandards"/>
            </w:pPr>
            <w:r>
              <w:t>1194.31 FPC (a)</w:t>
            </w:r>
          </w:p>
          <w:p w14:paraId="366D8CFF" w14:textId="77777777" w:rsidR="00845E50" w:rsidRDefault="004432CA" w:rsidP="00DB2C41">
            <w:pPr>
              <w:pStyle w:val="Applicablestandards"/>
            </w:pPr>
            <w:r>
              <w:t>1194.31 FPC (</w:t>
            </w:r>
            <w:r w:rsidR="00DB2C41">
              <w:t>b</w:t>
            </w:r>
            <w:r>
              <w:t>)</w:t>
            </w:r>
          </w:p>
        </w:tc>
      </w:tr>
    </w:tbl>
    <w:p w14:paraId="366D8D01" w14:textId="77777777" w:rsidR="00845E50" w:rsidRDefault="00845E50" w:rsidP="00845E50">
      <w:pPr>
        <w:pStyle w:val="Tableandcolumnspacerpara"/>
      </w:pPr>
    </w:p>
    <w:p w14:paraId="366D8D02" w14:textId="77777777" w:rsidR="00845E50" w:rsidRDefault="00845E50" w:rsidP="00845E50">
      <w:pPr>
        <w:sectPr w:rsidR="00845E50" w:rsidSect="00AB484A">
          <w:type w:val="continuous"/>
          <w:pgSz w:w="12240" w:h="15840" w:code="1"/>
          <w:pgMar w:top="1080" w:right="1080" w:bottom="1080" w:left="1080" w:header="1080" w:footer="360" w:gutter="0"/>
          <w:cols w:num="2" w:space="360" w:equalWidth="0">
            <w:col w:w="5760" w:space="360"/>
            <w:col w:w="3960"/>
          </w:cols>
          <w:docGrid w:linePitch="360"/>
        </w:sectPr>
      </w:pPr>
    </w:p>
    <w:p w14:paraId="366D8D03" w14:textId="77777777" w:rsidR="00845E50" w:rsidRDefault="00845E50" w:rsidP="00845E50"/>
    <w:p w14:paraId="366D8D04" w14:textId="77777777" w:rsidR="00133558" w:rsidRDefault="00133558" w:rsidP="00133558">
      <w:pPr>
        <w:pStyle w:val="Heading2"/>
        <w:pageBreakBefore/>
      </w:pPr>
      <w:bookmarkStart w:id="24" w:name="_Ref328125113"/>
      <w:bookmarkStart w:id="25" w:name="_Ref328125132"/>
      <w:bookmarkStart w:id="26" w:name="_Toc330462658"/>
      <w:r>
        <w:lastRenderedPageBreak/>
        <w:t>3.</w:t>
      </w:r>
      <w:r>
        <w:tab/>
        <w:t>Data Tables</w:t>
      </w:r>
      <w:bookmarkEnd w:id="24"/>
      <w:bookmarkEnd w:id="25"/>
      <w:bookmarkEnd w:id="26"/>
    </w:p>
    <w:p w14:paraId="366D8D05" w14:textId="77777777" w:rsidR="008B135F" w:rsidRDefault="008B135F" w:rsidP="001B5EDC">
      <w:pPr>
        <w:pStyle w:val="Heading5"/>
      </w:pPr>
      <w:r>
        <w:t>Overview</w:t>
      </w:r>
    </w:p>
    <w:p w14:paraId="366D8D06" w14:textId="77777777" w:rsidR="00133558" w:rsidRDefault="00133558" w:rsidP="00133558">
      <w:r>
        <w:t>Data table column and row headers must be identified.</w:t>
      </w:r>
    </w:p>
    <w:p w14:paraId="366D8D07" w14:textId="77777777" w:rsidR="00133558" w:rsidRDefault="00133558" w:rsidP="00133558">
      <w:pPr>
        <w:pStyle w:val="NormalBullet"/>
      </w:pPr>
      <w:r>
        <w:t xml:space="preserve">Simple data tables are defined as having only </w:t>
      </w:r>
      <w:r w:rsidR="00DB2C41">
        <w:t>one</w:t>
      </w:r>
      <w:r>
        <w:t xml:space="preserve"> level of headers, and no merged or split cells. Simple data tables can be made accessible in Word.</w:t>
      </w:r>
    </w:p>
    <w:p w14:paraId="366D8D08" w14:textId="77777777" w:rsidR="00831EBE" w:rsidRDefault="00133558" w:rsidP="00133558">
      <w:pPr>
        <w:pStyle w:val="NormalBullet"/>
        <w:rPr>
          <w:i/>
        </w:rPr>
      </w:pPr>
      <w:r>
        <w:t xml:space="preserve">Complex data tables have more than </w:t>
      </w:r>
      <w:r w:rsidR="00DB2C41">
        <w:t>one</w:t>
      </w:r>
      <w:r>
        <w:t xml:space="preserve"> level of headers, and/or contain merged or split cells. </w:t>
      </w:r>
      <w:r w:rsidRPr="00D044DC">
        <w:rPr>
          <w:i/>
        </w:rPr>
        <w:t>Complex tables are inherently inaccessible in MS Word, because there is no way to set row headings, and there is no way to define the links between merged and split cells with their headers</w:t>
      </w:r>
      <w:r w:rsidR="00831EBE">
        <w:rPr>
          <w:i/>
        </w:rPr>
        <w:t>.</w:t>
      </w:r>
      <w:r w:rsidR="008E595E">
        <w:rPr>
          <w:i/>
        </w:rPr>
        <w:t xml:space="preserve"> For more information, see page </w:t>
      </w:r>
      <w:r w:rsidR="00BA56B8">
        <w:rPr>
          <w:i/>
        </w:rPr>
        <w:fldChar w:fldCharType="begin"/>
      </w:r>
      <w:r w:rsidR="008E595E">
        <w:rPr>
          <w:i/>
        </w:rPr>
        <w:instrText xml:space="preserve"> PAGEREF _Ref328128758 \h </w:instrText>
      </w:r>
      <w:r w:rsidR="00BA56B8">
        <w:rPr>
          <w:i/>
        </w:rPr>
      </w:r>
      <w:r w:rsidR="00BA56B8">
        <w:rPr>
          <w:i/>
        </w:rPr>
        <w:fldChar w:fldCharType="separate"/>
      </w:r>
      <w:r w:rsidR="003C6AEF">
        <w:rPr>
          <w:i/>
          <w:noProof/>
        </w:rPr>
        <w:t>5</w:t>
      </w:r>
      <w:r w:rsidR="00BA56B8">
        <w:rPr>
          <w:i/>
        </w:rPr>
        <w:fldChar w:fldCharType="end"/>
      </w:r>
      <w:r w:rsidR="008E595E">
        <w:rPr>
          <w:i/>
        </w:rPr>
        <w:t>.</w:t>
      </w:r>
    </w:p>
    <w:p w14:paraId="366D8D09" w14:textId="77777777" w:rsidR="00831EBE" w:rsidRDefault="00133558" w:rsidP="00133558">
      <w:pPr>
        <w:pStyle w:val="NormalBullet"/>
      </w:pPr>
      <w:r>
        <w:t>Using style</w:t>
      </w:r>
      <w:r w:rsidR="008E595E">
        <w:t>s</w:t>
      </w:r>
      <w:r>
        <w:t xml:space="preserve"> to identify headers does not meet this standard</w:t>
      </w:r>
      <w:r w:rsidR="00831EBE">
        <w:t>.</w:t>
      </w:r>
    </w:p>
    <w:p w14:paraId="366D8D0A" w14:textId="77777777" w:rsidR="00133558" w:rsidRDefault="00133558" w:rsidP="00133558">
      <w:pPr>
        <w:pStyle w:val="NormalBullet"/>
      </w:pPr>
      <w:r>
        <w:t>An image of a data table does not meet this standard.</w:t>
      </w:r>
    </w:p>
    <w:p w14:paraId="366D8D0B" w14:textId="77777777" w:rsidR="00573378" w:rsidRDefault="00573378" w:rsidP="00573378">
      <w:pPr>
        <w:pStyle w:val="Notes"/>
      </w:pPr>
      <w:r w:rsidRPr="00143732">
        <w:t xml:space="preserve">Note: Do not check layout tables; this standard applies to data tables </w:t>
      </w:r>
      <w:r>
        <w:t>only</w:t>
      </w:r>
      <w:r w:rsidRPr="00143732">
        <w:t>.</w:t>
      </w:r>
    </w:p>
    <w:p w14:paraId="366D8D0C" w14:textId="77777777" w:rsidR="00573378" w:rsidRDefault="00573378" w:rsidP="00133558">
      <w:pPr>
        <w:sectPr w:rsidR="00573378" w:rsidSect="00535C4B">
          <w:footerReference w:type="default" r:id="rId30"/>
          <w:type w:val="continuous"/>
          <w:pgSz w:w="12240" w:h="15840" w:code="1"/>
          <w:pgMar w:top="1080" w:right="1080" w:bottom="1080" w:left="1080" w:header="1080" w:footer="360" w:gutter="0"/>
          <w:cols w:space="720"/>
          <w:docGrid w:linePitch="360"/>
        </w:sectPr>
      </w:pPr>
    </w:p>
    <w:p w14:paraId="366D8D0D" w14:textId="77777777" w:rsidR="00133558" w:rsidRDefault="00133558" w:rsidP="00133558">
      <w:pPr>
        <w:pStyle w:val="Tableandcolumnspacerpara"/>
      </w:pPr>
    </w:p>
    <w:tbl>
      <w:tblPr>
        <w:tblStyle w:val="Testprocesstable"/>
        <w:tblW w:w="5760" w:type="dxa"/>
        <w:tblLook w:val="06A0" w:firstRow="1" w:lastRow="0" w:firstColumn="1" w:lastColumn="0" w:noHBand="1" w:noVBand="1"/>
      </w:tblPr>
      <w:tblGrid>
        <w:gridCol w:w="598"/>
        <w:gridCol w:w="5162"/>
      </w:tblGrid>
      <w:tr w:rsidR="00133558" w14:paraId="366D8D0F" w14:textId="77777777" w:rsidTr="00441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gridSpan w:val="2"/>
          </w:tcPr>
          <w:p w14:paraId="366D8D0E" w14:textId="77777777" w:rsidR="00133558" w:rsidRPr="00C36C22" w:rsidRDefault="00133558" w:rsidP="00C344AD">
            <w:pPr>
              <w:pStyle w:val="Tableheading"/>
            </w:pPr>
            <w:r>
              <w:t>Data Tables</w:t>
            </w:r>
            <w:r w:rsidRPr="00921283">
              <w:t xml:space="preserve"> Ho</w:t>
            </w:r>
            <w:r w:rsidRPr="00921283">
              <w:rPr>
                <w:color w:val="FFFFFF" w:themeColor="background1"/>
              </w:rPr>
              <w:t xml:space="preserve">w to </w:t>
            </w:r>
            <w:r w:rsidR="00C344AD">
              <w:rPr>
                <w:color w:val="FFFFFF" w:themeColor="background1"/>
              </w:rPr>
              <w:t>T</w:t>
            </w:r>
            <w:r w:rsidRPr="00921283">
              <w:t>est</w:t>
            </w:r>
          </w:p>
        </w:tc>
      </w:tr>
      <w:tr w:rsidR="00133558" w14:paraId="366D8D11" w14:textId="77777777" w:rsidTr="004418B8">
        <w:tc>
          <w:tcPr>
            <w:cnfStyle w:val="001000000000" w:firstRow="0" w:lastRow="0" w:firstColumn="1" w:lastColumn="0" w:oddVBand="0" w:evenVBand="0" w:oddHBand="0" w:evenHBand="0" w:firstRowFirstColumn="0" w:firstRowLastColumn="0" w:lastRowFirstColumn="0" w:lastRowLastColumn="0"/>
            <w:tcW w:w="5760" w:type="dxa"/>
            <w:gridSpan w:val="2"/>
          </w:tcPr>
          <w:p w14:paraId="366D8D10" w14:textId="77777777" w:rsidR="00133558" w:rsidRDefault="00133558" w:rsidP="004418B8">
            <w:pPr>
              <w:pStyle w:val="Tabletestprocessnobullet"/>
            </w:pPr>
            <w:r w:rsidRPr="008D5B24">
              <w:t>Use the Reveal Formatting Pane</w:t>
            </w:r>
            <w:r w:rsidR="00C344AD">
              <w:t xml:space="preserve"> to view table formatting.  Then determine if a data table is simple or complex. </w:t>
            </w:r>
          </w:p>
        </w:tc>
      </w:tr>
      <w:tr w:rsidR="00133558" w14:paraId="366D8D14" w14:textId="77777777" w:rsidTr="004418B8">
        <w:tc>
          <w:tcPr>
            <w:cnfStyle w:val="001000000000" w:firstRow="0" w:lastRow="0" w:firstColumn="1" w:lastColumn="0" w:oddVBand="0" w:evenVBand="0" w:oddHBand="0" w:evenHBand="0" w:firstRowFirstColumn="0" w:firstRowLastColumn="0" w:lastRowFirstColumn="0" w:lastRowLastColumn="0"/>
            <w:tcW w:w="598" w:type="dxa"/>
          </w:tcPr>
          <w:p w14:paraId="366D8D12" w14:textId="77777777" w:rsidR="00133558" w:rsidRDefault="00C344AD" w:rsidP="004418B8">
            <w:pPr>
              <w:pStyle w:val="Tabletestprocess"/>
            </w:pPr>
            <w:r>
              <w:t>1</w:t>
            </w:r>
          </w:p>
        </w:tc>
        <w:tc>
          <w:tcPr>
            <w:tcW w:w="5162" w:type="dxa"/>
          </w:tcPr>
          <w:p w14:paraId="366D8D13" w14:textId="77777777" w:rsidR="00133558" w:rsidRPr="008D09B2" w:rsidRDefault="00133558" w:rsidP="0079050A">
            <w:pPr>
              <w:pStyle w:val="Tabletestprocessnobullet"/>
              <w:cnfStyle w:val="000000000000" w:firstRow="0" w:lastRow="0" w:firstColumn="0" w:lastColumn="0" w:oddVBand="0" w:evenVBand="0" w:oddHBand="0" w:evenHBand="0" w:firstRowFirstColumn="0" w:firstRowLastColumn="0" w:lastRowFirstColumn="0" w:lastRowLastColumn="0"/>
            </w:pPr>
            <w:r w:rsidRPr="008D09B2">
              <w:t>I</w:t>
            </w:r>
            <w:r w:rsidRPr="008E595E">
              <w:rPr>
                <w:b/>
              </w:rPr>
              <w:t xml:space="preserve">f the data table is simple and contains column headers in the first row: </w:t>
            </w:r>
            <w:r w:rsidRPr="008D09B2">
              <w:t>Check that 'Repeat Header Row' is set for the table properties in the formatting pane. (Note: for this test to work, the cursor must be placed in the first row of the table).</w:t>
            </w:r>
          </w:p>
        </w:tc>
      </w:tr>
      <w:tr w:rsidR="00133558" w14:paraId="366D8D17" w14:textId="77777777" w:rsidTr="004418B8">
        <w:tc>
          <w:tcPr>
            <w:cnfStyle w:val="001000000000" w:firstRow="0" w:lastRow="0" w:firstColumn="1" w:lastColumn="0" w:oddVBand="0" w:evenVBand="0" w:oddHBand="0" w:evenHBand="0" w:firstRowFirstColumn="0" w:firstRowLastColumn="0" w:lastRowFirstColumn="0" w:lastRowLastColumn="0"/>
            <w:tcW w:w="598" w:type="dxa"/>
          </w:tcPr>
          <w:p w14:paraId="366D8D15" w14:textId="77777777" w:rsidR="00133558" w:rsidRDefault="00C344AD" w:rsidP="004418B8">
            <w:pPr>
              <w:pStyle w:val="Tabletestprocess"/>
            </w:pPr>
            <w:r>
              <w:t>2</w:t>
            </w:r>
          </w:p>
        </w:tc>
        <w:tc>
          <w:tcPr>
            <w:tcW w:w="5162" w:type="dxa"/>
          </w:tcPr>
          <w:p w14:paraId="366D8D16" w14:textId="77777777" w:rsidR="00133558" w:rsidRDefault="00133558" w:rsidP="0079050A">
            <w:pPr>
              <w:pStyle w:val="Tabletestprocessnobullet"/>
              <w:cnfStyle w:val="000000000000" w:firstRow="0" w:lastRow="0" w:firstColumn="0" w:lastColumn="0" w:oddVBand="0" w:evenVBand="0" w:oddHBand="0" w:evenHBand="0" w:firstRowFirstColumn="0" w:firstRowLastColumn="0" w:lastRowFirstColumn="0" w:lastRowLastColumn="0"/>
            </w:pPr>
            <w:r w:rsidRPr="008E595E">
              <w:rPr>
                <w:b/>
              </w:rPr>
              <w:t xml:space="preserve">If complex data tables are necessary: </w:t>
            </w:r>
            <w:r w:rsidRPr="008D09B2">
              <w:t>The document must be converted to an accessible format (</w:t>
            </w:r>
            <w:r>
              <w:t>e.g., PDF</w:t>
            </w:r>
            <w:r w:rsidRPr="008D09B2">
              <w:t>).</w:t>
            </w:r>
          </w:p>
        </w:tc>
      </w:tr>
    </w:tbl>
    <w:p w14:paraId="366D8D18" w14:textId="77777777" w:rsidR="00133558" w:rsidRDefault="00133558" w:rsidP="00133558">
      <w:pPr>
        <w:pStyle w:val="Tableandcolumnspacerpara"/>
      </w:pPr>
      <w:r>
        <w:br w:type="column"/>
      </w:r>
    </w:p>
    <w:tbl>
      <w:tblPr>
        <w:tblStyle w:val="Testresultstable"/>
        <w:tblW w:w="0" w:type="auto"/>
        <w:tblLook w:val="0620" w:firstRow="1" w:lastRow="0" w:firstColumn="0" w:lastColumn="0" w:noHBand="1" w:noVBand="1"/>
      </w:tblPr>
      <w:tblGrid>
        <w:gridCol w:w="3960"/>
      </w:tblGrid>
      <w:tr w:rsidR="00133558" w14:paraId="366D8D1A" w14:textId="77777777" w:rsidTr="004418B8">
        <w:trPr>
          <w:cnfStyle w:val="100000000000" w:firstRow="1" w:lastRow="0" w:firstColumn="0" w:lastColumn="0" w:oddVBand="0" w:evenVBand="0" w:oddHBand="0" w:evenHBand="0" w:firstRowFirstColumn="0" w:firstRowLastColumn="0" w:lastRowFirstColumn="0" w:lastRowLastColumn="0"/>
        </w:trPr>
        <w:tc>
          <w:tcPr>
            <w:tcW w:w="3960" w:type="dxa"/>
          </w:tcPr>
          <w:p w14:paraId="366D8D19" w14:textId="77777777" w:rsidR="00133558" w:rsidRDefault="00133558" w:rsidP="004418B8">
            <w:pPr>
              <w:pStyle w:val="Tableheading"/>
            </w:pPr>
            <w:r>
              <w:t>Data Tables Test Results</w:t>
            </w:r>
          </w:p>
        </w:tc>
      </w:tr>
      <w:tr w:rsidR="00133558" w14:paraId="366D8D1E" w14:textId="77777777" w:rsidTr="004418B8">
        <w:tc>
          <w:tcPr>
            <w:tcW w:w="3960" w:type="dxa"/>
          </w:tcPr>
          <w:p w14:paraId="366D8D1B" w14:textId="77777777" w:rsidR="00133558" w:rsidRPr="008D5B24" w:rsidRDefault="00133558" w:rsidP="004418B8">
            <w:pPr>
              <w:pStyle w:val="Testresultsbullets"/>
            </w:pPr>
            <w:r w:rsidRPr="008D5B24">
              <w:t>If the data table is simple, and does not have the first row marked as repeating, mark 22 Web (g) as NC.</w:t>
            </w:r>
          </w:p>
          <w:p w14:paraId="366D8D1C" w14:textId="77777777" w:rsidR="00133558" w:rsidRDefault="00133558" w:rsidP="004418B8">
            <w:pPr>
              <w:pStyle w:val="Testresultsbullets"/>
            </w:pPr>
            <w:r w:rsidRPr="008D5B24">
              <w:t>If the data table is complex, mark 22 Web (g) and 22 Web (h)</w:t>
            </w:r>
            <w:r w:rsidR="0079050A">
              <w:t xml:space="preserve"> </w:t>
            </w:r>
            <w:r w:rsidRPr="008D5B24">
              <w:t xml:space="preserve">as NC. </w:t>
            </w:r>
          </w:p>
          <w:p w14:paraId="366D8D1D" w14:textId="77777777" w:rsidR="00F1426A" w:rsidRPr="008D5B24" w:rsidRDefault="00F1426A" w:rsidP="00573378">
            <w:pPr>
              <w:pStyle w:val="Testresultsbullets"/>
            </w:pPr>
            <w:r w:rsidRPr="008D5B24">
              <w:t xml:space="preserve">If the data table is simple, and </w:t>
            </w:r>
            <w:r>
              <w:t xml:space="preserve">has </w:t>
            </w:r>
            <w:r w:rsidRPr="008D5B24">
              <w:t>the first row marked as repeating, mark 22 Web (g)</w:t>
            </w:r>
            <w:r>
              <w:t xml:space="preserve"> </w:t>
            </w:r>
            <w:r w:rsidR="00573378">
              <w:t xml:space="preserve">C </w:t>
            </w:r>
            <w:r>
              <w:t xml:space="preserve">and 22 Web (h) as </w:t>
            </w:r>
            <w:r w:rsidR="00573378">
              <w:t>NA</w:t>
            </w:r>
            <w:r>
              <w:t>.</w:t>
            </w:r>
            <w:r w:rsidRPr="008D5B24">
              <w:t xml:space="preserve"> </w:t>
            </w:r>
          </w:p>
        </w:tc>
      </w:tr>
    </w:tbl>
    <w:p w14:paraId="366D8D1F" w14:textId="77777777" w:rsidR="00133558" w:rsidRDefault="00133558" w:rsidP="00133558">
      <w:pPr>
        <w:pStyle w:val="Tableandcolumnspacerpara"/>
      </w:pPr>
    </w:p>
    <w:tbl>
      <w:tblPr>
        <w:tblStyle w:val="Applicable508table"/>
        <w:tblW w:w="0" w:type="auto"/>
        <w:tblLook w:val="0620" w:firstRow="1" w:lastRow="0" w:firstColumn="0" w:lastColumn="0" w:noHBand="1" w:noVBand="1"/>
      </w:tblPr>
      <w:tblGrid>
        <w:gridCol w:w="3960"/>
      </w:tblGrid>
      <w:tr w:rsidR="00133558" w14:paraId="366D8D21" w14:textId="77777777" w:rsidTr="004418B8">
        <w:trPr>
          <w:cnfStyle w:val="100000000000" w:firstRow="1" w:lastRow="0" w:firstColumn="0" w:lastColumn="0" w:oddVBand="0" w:evenVBand="0" w:oddHBand="0" w:evenHBand="0" w:firstRowFirstColumn="0" w:firstRowLastColumn="0" w:lastRowFirstColumn="0" w:lastRowLastColumn="0"/>
        </w:trPr>
        <w:tc>
          <w:tcPr>
            <w:tcW w:w="3960" w:type="dxa"/>
          </w:tcPr>
          <w:p w14:paraId="366D8D20" w14:textId="77777777" w:rsidR="00133558" w:rsidRDefault="00133558" w:rsidP="004418B8">
            <w:pPr>
              <w:pStyle w:val="Tableheading"/>
            </w:pPr>
            <w:r>
              <w:t>Applicable 508 Standards</w:t>
            </w:r>
          </w:p>
        </w:tc>
      </w:tr>
      <w:tr w:rsidR="00133558" w14:paraId="366D8D24" w14:textId="77777777" w:rsidTr="004418B8">
        <w:tc>
          <w:tcPr>
            <w:tcW w:w="3960" w:type="dxa"/>
          </w:tcPr>
          <w:p w14:paraId="366D8D22" w14:textId="77777777" w:rsidR="00133558" w:rsidRDefault="00133558" w:rsidP="004418B8">
            <w:pPr>
              <w:pStyle w:val="Applicablestandards"/>
            </w:pPr>
            <w:r>
              <w:t>1194.22 Web (g)</w:t>
            </w:r>
          </w:p>
          <w:p w14:paraId="366D8D23" w14:textId="77777777" w:rsidR="00133558" w:rsidRDefault="00133558" w:rsidP="004418B8">
            <w:pPr>
              <w:pStyle w:val="Applicablestandards"/>
            </w:pPr>
            <w:r>
              <w:t>1194.22 Web (h)</w:t>
            </w:r>
          </w:p>
        </w:tc>
      </w:tr>
    </w:tbl>
    <w:p w14:paraId="366D8D25" w14:textId="77777777" w:rsidR="00133558" w:rsidRDefault="00133558" w:rsidP="00133558">
      <w:pPr>
        <w:pStyle w:val="Tableandcolumnspacerpara"/>
      </w:pPr>
    </w:p>
    <w:p w14:paraId="366D8D26" w14:textId="77777777" w:rsidR="00133558" w:rsidRDefault="00133558" w:rsidP="00133558">
      <w:pPr>
        <w:sectPr w:rsidR="00133558" w:rsidSect="00AB484A">
          <w:type w:val="continuous"/>
          <w:pgSz w:w="12240" w:h="15840" w:code="1"/>
          <w:pgMar w:top="1080" w:right="1080" w:bottom="1080" w:left="1080" w:header="1080" w:footer="360" w:gutter="0"/>
          <w:cols w:num="2" w:space="360" w:equalWidth="0">
            <w:col w:w="5760" w:space="360"/>
            <w:col w:w="3960"/>
          </w:cols>
          <w:docGrid w:linePitch="360"/>
        </w:sectPr>
      </w:pPr>
    </w:p>
    <w:p w14:paraId="366D8D27" w14:textId="77777777" w:rsidR="00526AFC" w:rsidRDefault="00133558" w:rsidP="002959D8">
      <w:pPr>
        <w:pStyle w:val="Heading2"/>
        <w:pageBreakBefore/>
      </w:pPr>
      <w:bookmarkStart w:id="27" w:name="_Toc330462659"/>
      <w:r>
        <w:lastRenderedPageBreak/>
        <w:t>4</w:t>
      </w:r>
      <w:r w:rsidR="00526AFC">
        <w:t>.</w:t>
      </w:r>
      <w:r w:rsidR="00526AFC">
        <w:tab/>
        <w:t>Non-Textual Elements</w:t>
      </w:r>
      <w:bookmarkEnd w:id="27"/>
    </w:p>
    <w:p w14:paraId="366D8D28" w14:textId="77777777" w:rsidR="00526AFC" w:rsidRDefault="00526AFC" w:rsidP="002959D8">
      <w:r>
        <w:t>Figures, images, animations, graphs, and audio files must have equivalent descriptions for screen reader users.</w:t>
      </w:r>
      <w:r w:rsidR="00D044DC">
        <w:t xml:space="preserve"> </w:t>
      </w:r>
      <w:r w:rsidR="00D044DC" w:rsidRPr="00D044DC">
        <w:t>Multimedia files require synchronized captioning and audio descriptions</w:t>
      </w:r>
      <w:r w:rsidR="00D044DC">
        <w:t>.</w:t>
      </w:r>
    </w:p>
    <w:p w14:paraId="366D8D29" w14:textId="77777777" w:rsidR="00526AFC" w:rsidRDefault="00E573FE" w:rsidP="002959D8">
      <w:pPr>
        <w:pStyle w:val="Heading3"/>
      </w:pPr>
      <w:bookmarkStart w:id="28" w:name="_Ref328119890"/>
      <w:bookmarkStart w:id="29" w:name="_Ref328119924"/>
      <w:bookmarkStart w:id="30" w:name="_Ref328124964"/>
      <w:bookmarkStart w:id="31" w:name="_Ref328125561"/>
      <w:bookmarkStart w:id="32" w:name="_Ref328125622"/>
      <w:bookmarkStart w:id="33" w:name="_Toc330462660"/>
      <w:r>
        <w:t>4</w:t>
      </w:r>
      <w:r w:rsidR="00526AFC">
        <w:t>.1.</w:t>
      </w:r>
      <w:r w:rsidR="00526AFC">
        <w:tab/>
        <w:t>Images</w:t>
      </w:r>
      <w:bookmarkEnd w:id="28"/>
      <w:bookmarkEnd w:id="29"/>
      <w:bookmarkEnd w:id="30"/>
      <w:bookmarkEnd w:id="31"/>
      <w:bookmarkEnd w:id="32"/>
      <w:r w:rsidR="00573378">
        <w:t>, Pictures, Objects ect</w:t>
      </w:r>
      <w:bookmarkEnd w:id="33"/>
    </w:p>
    <w:p w14:paraId="366D8D2A" w14:textId="77777777" w:rsidR="008B135F" w:rsidRDefault="008B135F" w:rsidP="002959D8">
      <w:pPr>
        <w:pStyle w:val="Heading5"/>
      </w:pPr>
      <w:r>
        <w:t>Overview</w:t>
      </w:r>
    </w:p>
    <w:p w14:paraId="366D8D2B" w14:textId="77777777" w:rsidR="00526AFC" w:rsidRDefault="00526AFC" w:rsidP="002959D8">
      <w:pPr>
        <w:pStyle w:val="Heading6"/>
      </w:pPr>
      <w:r>
        <w:t>Images,</w:t>
      </w:r>
      <w:r w:rsidR="0029096A">
        <w:t xml:space="preserve"> </w:t>
      </w:r>
      <w:r w:rsidR="00573378">
        <w:t>P</w:t>
      </w:r>
      <w:r>
        <w:t>ictures</w:t>
      </w:r>
      <w:r w:rsidR="00573378">
        <w:t>, Object</w:t>
      </w:r>
      <w:r>
        <w:t xml:space="preserve"> etc.: </w:t>
      </w:r>
    </w:p>
    <w:p w14:paraId="366D8D2C" w14:textId="77777777" w:rsidR="00526AFC" w:rsidRDefault="00526AFC" w:rsidP="00F354C5">
      <w:pPr>
        <w:pStyle w:val="NormalBullet"/>
        <w:spacing w:after="0"/>
      </w:pPr>
      <w:r>
        <w:t xml:space="preserve">Non-decorative images must contain an </w:t>
      </w:r>
      <w:r w:rsidR="00F74FA0">
        <w:t>alternative</w:t>
      </w:r>
      <w:r>
        <w:t xml:space="preserve"> text attribute which can be read by screen readers.</w:t>
      </w:r>
    </w:p>
    <w:p w14:paraId="366D8D2D" w14:textId="77777777" w:rsidR="00526AFC" w:rsidRDefault="00526AFC" w:rsidP="00F354C5">
      <w:pPr>
        <w:pStyle w:val="NormalBullet"/>
        <w:spacing w:after="0"/>
      </w:pPr>
      <w:r>
        <w:t>Images that convey information must provide an equivalent description in the form of alternative text. If images contain text that conveys key information, the text must also be represented in the alternative text. For example the alternative text description for the DHS seal should be "Department of Homeland Security seal".</w:t>
      </w:r>
    </w:p>
    <w:p w14:paraId="366D8D2E" w14:textId="77777777" w:rsidR="00897755" w:rsidRDefault="00897755" w:rsidP="00F354C5">
      <w:pPr>
        <w:pStyle w:val="NormalBullet"/>
        <w:spacing w:after="0"/>
      </w:pPr>
      <w:r>
        <w:t>Decorative images that do not convey information should omit descriptions so that they are not announced by a screen reader.</w:t>
      </w:r>
    </w:p>
    <w:p w14:paraId="366D8D2F" w14:textId="77777777" w:rsidR="000B38F6" w:rsidRDefault="000B38F6" w:rsidP="000B38F6">
      <w:pPr>
        <w:pStyle w:val="NormalBullet"/>
      </w:pPr>
      <w:r w:rsidRPr="000B38F6">
        <w:t xml:space="preserve">Signatures and handwritten images should </w:t>
      </w:r>
      <w:r>
        <w:t xml:space="preserve">include </w:t>
      </w:r>
      <w:r w:rsidR="00437BE6">
        <w:t>descriptive alternative t</w:t>
      </w:r>
      <w:r w:rsidRPr="000B38F6">
        <w:t xml:space="preserve">ext </w:t>
      </w:r>
    </w:p>
    <w:p w14:paraId="366D8D30" w14:textId="77777777" w:rsidR="00526AFC" w:rsidRDefault="00526AFC" w:rsidP="002959D8">
      <w:pPr>
        <w:pStyle w:val="Heading6"/>
      </w:pPr>
      <w:r>
        <w:t xml:space="preserve">Charts, and </w:t>
      </w:r>
      <w:r w:rsidR="00C344AD">
        <w:t>O</w:t>
      </w:r>
      <w:r>
        <w:t>ther</w:t>
      </w:r>
      <w:r w:rsidR="00C344AD">
        <w:t xml:space="preserve"> G</w:t>
      </w:r>
      <w:r>
        <w:t xml:space="preserve">raphical </w:t>
      </w:r>
      <w:r w:rsidR="00C344AD">
        <w:t>R</w:t>
      </w:r>
      <w:r>
        <w:t xml:space="preserve">epresentations of </w:t>
      </w:r>
      <w:r w:rsidR="00C344AD">
        <w:t>D</w:t>
      </w:r>
      <w:r>
        <w:t xml:space="preserve">ata: </w:t>
      </w:r>
    </w:p>
    <w:p w14:paraId="366D8D31" w14:textId="77777777" w:rsidR="00831EBE" w:rsidRDefault="00526AFC" w:rsidP="00F354C5">
      <w:pPr>
        <w:pStyle w:val="NormalBullet"/>
        <w:spacing w:after="0"/>
      </w:pPr>
      <w:r>
        <w:t>If the chart is intended only to show a trend, the alternative text content should contain a description of the trend</w:t>
      </w:r>
      <w:r w:rsidR="00831EBE">
        <w:t>.</w:t>
      </w:r>
    </w:p>
    <w:p w14:paraId="366D8D32" w14:textId="77777777" w:rsidR="00526AFC" w:rsidRDefault="00526AFC" w:rsidP="00F354C5">
      <w:pPr>
        <w:pStyle w:val="NormalBullet"/>
        <w:spacing w:after="0"/>
      </w:pPr>
      <w:r>
        <w:t>Charts that contain great detail should include, or link to, a compliant data table with the chart’s source data.</w:t>
      </w:r>
    </w:p>
    <w:p w14:paraId="366D8D33" w14:textId="77777777" w:rsidR="00897755" w:rsidRDefault="00526AFC" w:rsidP="00F354C5">
      <w:pPr>
        <w:pStyle w:val="NormalBullet"/>
        <w:spacing w:after="0"/>
      </w:pPr>
      <w:r>
        <w:t>Alternative text for complex images such as charts, graphs and flow charts, should contain office contact information so that individuals that need additional assistance understanding the graphics can receive the help he/she needs.</w:t>
      </w:r>
    </w:p>
    <w:p w14:paraId="366D8D34" w14:textId="77777777" w:rsidR="00845E50" w:rsidRDefault="00845E50" w:rsidP="00C17B52">
      <w:pPr>
        <w:spacing w:after="0"/>
        <w:sectPr w:rsidR="00845E50" w:rsidSect="00535C4B">
          <w:footerReference w:type="default" r:id="rId31"/>
          <w:type w:val="continuous"/>
          <w:pgSz w:w="12240" w:h="15840" w:code="1"/>
          <w:pgMar w:top="1080" w:right="1080" w:bottom="1080" w:left="1080" w:header="1080" w:footer="360" w:gutter="0"/>
          <w:cols w:space="720"/>
          <w:docGrid w:linePitch="360"/>
        </w:sectPr>
      </w:pPr>
    </w:p>
    <w:p w14:paraId="366D8D35" w14:textId="77777777" w:rsidR="00845E50" w:rsidRDefault="00845E50" w:rsidP="00C17B52">
      <w:pPr>
        <w:pStyle w:val="Tableandcolumnspacerpara"/>
        <w:pageBreakBefore/>
      </w:pPr>
    </w:p>
    <w:tbl>
      <w:tblPr>
        <w:tblStyle w:val="Testprocesstable"/>
        <w:tblW w:w="5760" w:type="dxa"/>
        <w:tblCellMar>
          <w:top w:w="29" w:type="dxa"/>
          <w:bottom w:w="29" w:type="dxa"/>
        </w:tblCellMar>
        <w:tblLook w:val="06A0" w:firstRow="1" w:lastRow="0" w:firstColumn="1" w:lastColumn="0" w:noHBand="1" w:noVBand="1"/>
      </w:tblPr>
      <w:tblGrid>
        <w:gridCol w:w="598"/>
        <w:gridCol w:w="5162"/>
      </w:tblGrid>
      <w:tr w:rsidR="00845E50" w14:paraId="366D8D37" w14:textId="77777777" w:rsidTr="00B65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gridSpan w:val="2"/>
          </w:tcPr>
          <w:p w14:paraId="366D8D36" w14:textId="77777777" w:rsidR="00845E50" w:rsidRPr="00C36C22" w:rsidRDefault="00701873" w:rsidP="00C344AD">
            <w:pPr>
              <w:pStyle w:val="Tableheading"/>
            </w:pPr>
            <w:r>
              <w:t>Images</w:t>
            </w:r>
            <w:r w:rsidR="00845E50" w:rsidRPr="00921283">
              <w:t xml:space="preserve"> Ho</w:t>
            </w:r>
            <w:r w:rsidR="00845E50" w:rsidRPr="00921283">
              <w:rPr>
                <w:color w:val="FFFFFF" w:themeColor="background1"/>
              </w:rPr>
              <w:t xml:space="preserve">w to </w:t>
            </w:r>
            <w:r w:rsidR="00C344AD">
              <w:rPr>
                <w:color w:val="FFFFFF" w:themeColor="background1"/>
              </w:rPr>
              <w:t>T</w:t>
            </w:r>
            <w:r w:rsidR="00845E50" w:rsidRPr="00921283">
              <w:t>est</w:t>
            </w:r>
          </w:p>
        </w:tc>
      </w:tr>
      <w:tr w:rsidR="00845E50" w14:paraId="366D8D39" w14:textId="77777777" w:rsidTr="00B659D4">
        <w:tc>
          <w:tcPr>
            <w:cnfStyle w:val="001000000000" w:firstRow="0" w:lastRow="0" w:firstColumn="1" w:lastColumn="0" w:oddVBand="0" w:evenVBand="0" w:oddHBand="0" w:evenHBand="0" w:firstRowFirstColumn="0" w:firstRowLastColumn="0" w:lastRowFirstColumn="0" w:lastRowLastColumn="0"/>
            <w:tcW w:w="5760" w:type="dxa"/>
            <w:gridSpan w:val="2"/>
          </w:tcPr>
          <w:p w14:paraId="366D8D38" w14:textId="77777777" w:rsidR="00845E50" w:rsidRPr="009C0581" w:rsidRDefault="00337D28" w:rsidP="00337D28">
            <w:pPr>
              <w:pStyle w:val="Tabletestprocessnobullet"/>
            </w:pPr>
            <w:r>
              <w:t>Context menu (right click) &gt; Format Picture &gt; Alt-Text &gt; Description field.</w:t>
            </w:r>
            <w:r w:rsidR="009C0581">
              <w:t xml:space="preserve"> </w:t>
            </w:r>
            <w:r w:rsidRPr="009C0581">
              <w:rPr>
                <w:i/>
              </w:rPr>
              <w:t>(Word 2007: Context menu (right click) &gt;Format &gt; Size &gt; Alt Text Tab)</w:t>
            </w:r>
          </w:p>
        </w:tc>
      </w:tr>
      <w:tr w:rsidR="009C0581" w14:paraId="366D8D3C" w14:textId="77777777" w:rsidTr="00B659D4">
        <w:tc>
          <w:tcPr>
            <w:cnfStyle w:val="001000000000" w:firstRow="0" w:lastRow="0" w:firstColumn="1" w:lastColumn="0" w:oddVBand="0" w:evenVBand="0" w:oddHBand="0" w:evenHBand="0" w:firstRowFirstColumn="0" w:firstRowLastColumn="0" w:lastRowFirstColumn="0" w:lastRowLastColumn="0"/>
            <w:tcW w:w="598" w:type="dxa"/>
          </w:tcPr>
          <w:p w14:paraId="366D8D3A" w14:textId="77777777" w:rsidR="009C0581" w:rsidRDefault="009C0581" w:rsidP="007A2E37">
            <w:pPr>
              <w:pStyle w:val="Tabletestprocess"/>
            </w:pPr>
            <w:r>
              <w:t>1</w:t>
            </w:r>
          </w:p>
        </w:tc>
        <w:tc>
          <w:tcPr>
            <w:tcW w:w="5162" w:type="dxa"/>
          </w:tcPr>
          <w:p w14:paraId="366D8D3B" w14:textId="77777777" w:rsidR="009C0581" w:rsidRPr="001B161E" w:rsidRDefault="009C0581" w:rsidP="0079050A">
            <w:pPr>
              <w:pStyle w:val="Tabletestprocessnobullet"/>
              <w:cnfStyle w:val="000000000000" w:firstRow="0" w:lastRow="0" w:firstColumn="0" w:lastColumn="0" w:oddVBand="0" w:evenVBand="0" w:oddHBand="0" w:evenHBand="0" w:firstRowFirstColumn="0" w:firstRowLastColumn="0" w:lastRowFirstColumn="0" w:lastRowLastColumn="0"/>
            </w:pPr>
            <w:r w:rsidRPr="009C0581">
              <w:rPr>
                <w:b/>
              </w:rPr>
              <w:t xml:space="preserve">Check that each non-decorative image has a text equivalent description: </w:t>
            </w:r>
            <w:r w:rsidRPr="001B161E">
              <w:t>The purpose and function of the picture should be given, within the context of the surrounding information.</w:t>
            </w:r>
          </w:p>
        </w:tc>
      </w:tr>
      <w:tr w:rsidR="009C0581" w14:paraId="366D8D3F" w14:textId="77777777" w:rsidTr="00B659D4">
        <w:tc>
          <w:tcPr>
            <w:cnfStyle w:val="001000000000" w:firstRow="0" w:lastRow="0" w:firstColumn="1" w:lastColumn="0" w:oddVBand="0" w:evenVBand="0" w:oddHBand="0" w:evenHBand="0" w:firstRowFirstColumn="0" w:firstRowLastColumn="0" w:lastRowFirstColumn="0" w:lastRowLastColumn="0"/>
            <w:tcW w:w="598" w:type="dxa"/>
          </w:tcPr>
          <w:p w14:paraId="366D8D3D" w14:textId="77777777" w:rsidR="009C0581" w:rsidRDefault="009C0581" w:rsidP="007A2E37">
            <w:pPr>
              <w:pStyle w:val="Tabletestprocess"/>
            </w:pPr>
            <w:r>
              <w:t>2</w:t>
            </w:r>
          </w:p>
        </w:tc>
        <w:tc>
          <w:tcPr>
            <w:tcW w:w="5162" w:type="dxa"/>
          </w:tcPr>
          <w:p w14:paraId="366D8D3E" w14:textId="77777777" w:rsidR="009C0581" w:rsidRPr="001B161E" w:rsidRDefault="009C0581" w:rsidP="0079050A">
            <w:pPr>
              <w:pStyle w:val="Tabletestprocessnobullet"/>
              <w:cnfStyle w:val="000000000000" w:firstRow="0" w:lastRow="0" w:firstColumn="0" w:lastColumn="0" w:oddVBand="0" w:evenVBand="0" w:oddHBand="0" w:evenHBand="0" w:firstRowFirstColumn="0" w:firstRowLastColumn="0" w:lastRowFirstColumn="0" w:lastRowLastColumn="0"/>
            </w:pPr>
            <w:r w:rsidRPr="009C0581">
              <w:rPr>
                <w:b/>
              </w:rPr>
              <w:t xml:space="preserve">Check that each decorative image has no </w:t>
            </w:r>
            <w:r w:rsidR="00F74FA0">
              <w:rPr>
                <w:b/>
              </w:rPr>
              <w:t>alternative</w:t>
            </w:r>
            <w:r w:rsidRPr="009C0581">
              <w:rPr>
                <w:b/>
              </w:rPr>
              <w:t xml:space="preserve"> text associated with it: </w:t>
            </w:r>
            <w:r w:rsidRPr="001B161E">
              <w:t>Decorative images should show a blank description field. (A common editing error results in the image's path and/or filename populating the description field).</w:t>
            </w:r>
          </w:p>
        </w:tc>
      </w:tr>
      <w:tr w:rsidR="009C0581" w14:paraId="366D8D42" w14:textId="77777777" w:rsidTr="00B659D4">
        <w:tc>
          <w:tcPr>
            <w:cnfStyle w:val="001000000000" w:firstRow="0" w:lastRow="0" w:firstColumn="1" w:lastColumn="0" w:oddVBand="0" w:evenVBand="0" w:oddHBand="0" w:evenHBand="0" w:firstRowFirstColumn="0" w:firstRowLastColumn="0" w:lastRowFirstColumn="0" w:lastRowLastColumn="0"/>
            <w:tcW w:w="598" w:type="dxa"/>
          </w:tcPr>
          <w:p w14:paraId="366D8D40" w14:textId="77777777" w:rsidR="009C0581" w:rsidRDefault="009C0581" w:rsidP="007A2E37">
            <w:pPr>
              <w:pStyle w:val="Tabletestprocess"/>
            </w:pPr>
            <w:r>
              <w:t>3</w:t>
            </w:r>
          </w:p>
        </w:tc>
        <w:tc>
          <w:tcPr>
            <w:tcW w:w="5162" w:type="dxa"/>
          </w:tcPr>
          <w:p w14:paraId="366D8D41" w14:textId="77777777" w:rsidR="009C0581" w:rsidRDefault="009C0581" w:rsidP="00A34A2A">
            <w:pPr>
              <w:pStyle w:val="Tabletestprocessnobullet"/>
              <w:cnfStyle w:val="000000000000" w:firstRow="0" w:lastRow="0" w:firstColumn="0" w:lastColumn="0" w:oddVBand="0" w:evenVBand="0" w:oddHBand="0" w:evenHBand="0" w:firstRowFirstColumn="0" w:firstRowLastColumn="0" w:lastRowFirstColumn="0" w:lastRowLastColumn="0"/>
            </w:pPr>
            <w:r w:rsidRPr="009C0581">
              <w:rPr>
                <w:b/>
              </w:rPr>
              <w:t>Check that detailed images have links to sources:</w:t>
            </w:r>
            <w:r w:rsidRPr="001B161E">
              <w:t xml:space="preserve"> A compliant data table with the chart’s source data can be adjacent to, or linked from the chart. Complex images should contain </w:t>
            </w:r>
            <w:r w:rsidR="00AA034A">
              <w:t xml:space="preserve">office </w:t>
            </w:r>
            <w:r w:rsidRPr="001B161E">
              <w:t>contact information.</w:t>
            </w:r>
          </w:p>
        </w:tc>
      </w:tr>
    </w:tbl>
    <w:p w14:paraId="366D8D43" w14:textId="77777777" w:rsidR="00845E50" w:rsidRDefault="00845E50" w:rsidP="00845E50">
      <w:pPr>
        <w:pStyle w:val="Tableandcolumnspacerpara"/>
      </w:pPr>
      <w:r>
        <w:br w:type="column"/>
      </w:r>
    </w:p>
    <w:tbl>
      <w:tblPr>
        <w:tblStyle w:val="Testresultstable"/>
        <w:tblW w:w="0" w:type="auto"/>
        <w:tblLook w:val="0620" w:firstRow="1" w:lastRow="0" w:firstColumn="0" w:lastColumn="0" w:noHBand="1" w:noVBand="1"/>
      </w:tblPr>
      <w:tblGrid>
        <w:gridCol w:w="3960"/>
      </w:tblGrid>
      <w:tr w:rsidR="00845E50" w14:paraId="366D8D45" w14:textId="77777777" w:rsidTr="00337D28">
        <w:trPr>
          <w:cnfStyle w:val="100000000000" w:firstRow="1" w:lastRow="0" w:firstColumn="0" w:lastColumn="0" w:oddVBand="0" w:evenVBand="0" w:oddHBand="0" w:evenHBand="0" w:firstRowFirstColumn="0" w:firstRowLastColumn="0" w:lastRowFirstColumn="0" w:lastRowLastColumn="0"/>
        </w:trPr>
        <w:tc>
          <w:tcPr>
            <w:tcW w:w="3960" w:type="dxa"/>
          </w:tcPr>
          <w:p w14:paraId="366D8D44" w14:textId="77777777" w:rsidR="00845E50" w:rsidRDefault="00701873" w:rsidP="007A2E37">
            <w:pPr>
              <w:pStyle w:val="Tableheading"/>
            </w:pPr>
            <w:r>
              <w:t>Images</w:t>
            </w:r>
            <w:r w:rsidR="00845E50">
              <w:t xml:space="preserve"> Test Results</w:t>
            </w:r>
          </w:p>
        </w:tc>
      </w:tr>
      <w:tr w:rsidR="00845E50" w14:paraId="366D8D4B" w14:textId="77777777" w:rsidTr="00337D28">
        <w:tc>
          <w:tcPr>
            <w:tcW w:w="3960" w:type="dxa"/>
          </w:tcPr>
          <w:p w14:paraId="366D8D46" w14:textId="77777777" w:rsidR="009C0581" w:rsidRPr="00C17B52" w:rsidRDefault="009C0581" w:rsidP="00C17B52">
            <w:pPr>
              <w:pStyle w:val="Testresultsbullets"/>
            </w:pPr>
            <w:r w:rsidRPr="00C17B52">
              <w:t>If a non-decorative image does not have an equivalent text description, mark 22 Web (a)</w:t>
            </w:r>
            <w:r w:rsidR="00850F00" w:rsidRPr="00C17B52">
              <w:t xml:space="preserve">, 31 FPC (a) </w:t>
            </w:r>
            <w:r w:rsidR="00A34A2A" w:rsidRPr="00C17B52">
              <w:t xml:space="preserve">and </w:t>
            </w:r>
            <w:r w:rsidR="00850F00" w:rsidRPr="00C17B52">
              <w:t>(b</w:t>
            </w:r>
            <w:r w:rsidRPr="00C17B52">
              <w:t>) as NC.</w:t>
            </w:r>
          </w:p>
          <w:p w14:paraId="366D8D47" w14:textId="77777777" w:rsidR="009C0581" w:rsidRPr="00C17B52" w:rsidRDefault="009C0581" w:rsidP="00C17B52">
            <w:pPr>
              <w:pStyle w:val="Testresultsbullets"/>
            </w:pPr>
            <w:r w:rsidRPr="00C17B52">
              <w:t>If decorative images contain erroneous text descriptions, mark 22 Web (a) and 31 FPC (a) as NC.</w:t>
            </w:r>
          </w:p>
          <w:p w14:paraId="366D8D48" w14:textId="77777777" w:rsidR="009C0581" w:rsidRPr="00C17B52" w:rsidRDefault="009C0581" w:rsidP="00C17B52">
            <w:pPr>
              <w:pStyle w:val="Testresultsbullets"/>
            </w:pPr>
            <w:r w:rsidRPr="00C17B52">
              <w:t>If all non-decorative images have no text description, mark 22 Web (a) and 31 FPC (a) as C.</w:t>
            </w:r>
          </w:p>
          <w:p w14:paraId="366D8D49" w14:textId="77777777" w:rsidR="00845E50" w:rsidRPr="00C17B52" w:rsidRDefault="009C0581" w:rsidP="00C17B52">
            <w:pPr>
              <w:pStyle w:val="Testresultsbullets"/>
            </w:pPr>
            <w:r w:rsidRPr="00C17B52">
              <w:t xml:space="preserve">If detailed images </w:t>
            </w:r>
            <w:r w:rsidR="00850F00" w:rsidRPr="00C17B52">
              <w:t xml:space="preserve">do not </w:t>
            </w:r>
            <w:r w:rsidRPr="00C17B52">
              <w:t>have links to sources, mar</w:t>
            </w:r>
            <w:r w:rsidR="00850F00" w:rsidRPr="00C17B52">
              <w:t xml:space="preserve">k 22 Web (a), 31 FPC (a) and </w:t>
            </w:r>
            <w:r w:rsidR="00A34A2A" w:rsidRPr="00C17B52">
              <w:t xml:space="preserve">(b) </w:t>
            </w:r>
            <w:r w:rsidR="00850F00" w:rsidRPr="00C17B52">
              <w:t>as NC.</w:t>
            </w:r>
          </w:p>
          <w:p w14:paraId="366D8D4A" w14:textId="77777777" w:rsidR="000071F2" w:rsidRPr="00C17B52" w:rsidRDefault="000071F2" w:rsidP="00C17B52">
            <w:pPr>
              <w:pStyle w:val="Testresultsbullets"/>
            </w:pPr>
            <w:r w:rsidRPr="00C17B52">
              <w:t>If images contain appropriate alternative text descriptions, mark 22 Web (a) as C.</w:t>
            </w:r>
          </w:p>
        </w:tc>
      </w:tr>
    </w:tbl>
    <w:p w14:paraId="366D8D4C" w14:textId="77777777" w:rsidR="00845E50" w:rsidRDefault="00845E50" w:rsidP="00845E50">
      <w:pPr>
        <w:pStyle w:val="Tableandcolumnspacerpara"/>
      </w:pPr>
    </w:p>
    <w:tbl>
      <w:tblPr>
        <w:tblStyle w:val="Applicable508table"/>
        <w:tblW w:w="0" w:type="auto"/>
        <w:tblLook w:val="0620" w:firstRow="1" w:lastRow="0" w:firstColumn="0" w:lastColumn="0" w:noHBand="1" w:noVBand="1"/>
      </w:tblPr>
      <w:tblGrid>
        <w:gridCol w:w="3960"/>
      </w:tblGrid>
      <w:tr w:rsidR="00845E50" w14:paraId="366D8D4E" w14:textId="77777777" w:rsidTr="000F66E1">
        <w:trPr>
          <w:cnfStyle w:val="100000000000" w:firstRow="1" w:lastRow="0" w:firstColumn="0" w:lastColumn="0" w:oddVBand="0" w:evenVBand="0" w:oddHBand="0" w:evenHBand="0" w:firstRowFirstColumn="0" w:firstRowLastColumn="0" w:lastRowFirstColumn="0" w:lastRowLastColumn="0"/>
        </w:trPr>
        <w:tc>
          <w:tcPr>
            <w:tcW w:w="3960" w:type="dxa"/>
          </w:tcPr>
          <w:p w14:paraId="366D8D4D" w14:textId="77777777" w:rsidR="00845E50" w:rsidRDefault="00845E50" w:rsidP="007A2E37">
            <w:pPr>
              <w:pStyle w:val="Tableheading"/>
            </w:pPr>
            <w:r>
              <w:t>Applica</w:t>
            </w:r>
            <w:r w:rsidR="001E5308">
              <w:t>ble 508 Standards</w:t>
            </w:r>
          </w:p>
        </w:tc>
      </w:tr>
      <w:tr w:rsidR="00845E50" w14:paraId="366D8D52" w14:textId="77777777" w:rsidTr="000F66E1">
        <w:tc>
          <w:tcPr>
            <w:tcW w:w="3960" w:type="dxa"/>
          </w:tcPr>
          <w:p w14:paraId="366D8D4F" w14:textId="77777777" w:rsidR="009C0581" w:rsidRDefault="009C0581" w:rsidP="009C0581">
            <w:pPr>
              <w:pStyle w:val="Applicablestandards"/>
            </w:pPr>
            <w:r>
              <w:t>1194.22 Web (a)</w:t>
            </w:r>
          </w:p>
          <w:p w14:paraId="366D8D50" w14:textId="77777777" w:rsidR="00845E50" w:rsidRDefault="009C0581" w:rsidP="009C0581">
            <w:pPr>
              <w:pStyle w:val="Applicablestandards"/>
            </w:pPr>
            <w:r>
              <w:t>1194.31 FPC (a)</w:t>
            </w:r>
          </w:p>
          <w:p w14:paraId="366D8D51" w14:textId="77777777" w:rsidR="00CE2260" w:rsidRDefault="00CE2260" w:rsidP="00CE2260">
            <w:pPr>
              <w:pStyle w:val="Applicablestandards"/>
            </w:pPr>
            <w:r>
              <w:t>1194.31 FPC (b)</w:t>
            </w:r>
          </w:p>
        </w:tc>
      </w:tr>
    </w:tbl>
    <w:p w14:paraId="366D8D53" w14:textId="77777777" w:rsidR="00845E50" w:rsidRDefault="00845E50" w:rsidP="00845E50">
      <w:pPr>
        <w:pStyle w:val="Tableandcolumnspacerpara"/>
      </w:pPr>
    </w:p>
    <w:p w14:paraId="366D8D54" w14:textId="77777777" w:rsidR="00845E50" w:rsidRDefault="00845E50" w:rsidP="00845E50">
      <w:pPr>
        <w:sectPr w:rsidR="00845E50" w:rsidSect="00AB484A">
          <w:type w:val="continuous"/>
          <w:pgSz w:w="12240" w:h="15840" w:code="1"/>
          <w:pgMar w:top="1080" w:right="1080" w:bottom="1080" w:left="1080" w:header="1080" w:footer="360" w:gutter="0"/>
          <w:cols w:num="2" w:space="360" w:equalWidth="0">
            <w:col w:w="5760" w:space="360"/>
            <w:col w:w="3960"/>
          </w:cols>
          <w:docGrid w:linePitch="360"/>
        </w:sectPr>
      </w:pPr>
    </w:p>
    <w:p w14:paraId="366D8D55" w14:textId="77777777" w:rsidR="00526AFC" w:rsidRDefault="00E573FE" w:rsidP="00CE2260">
      <w:pPr>
        <w:pStyle w:val="Heading3"/>
        <w:pageBreakBefore/>
      </w:pPr>
      <w:bookmarkStart w:id="34" w:name="_Ref328124930"/>
      <w:bookmarkStart w:id="35" w:name="_Ref328124967"/>
      <w:bookmarkStart w:id="36" w:name="_Ref328125502"/>
      <w:bookmarkStart w:id="37" w:name="_Ref328125568"/>
      <w:bookmarkStart w:id="38" w:name="_Ref328125630"/>
      <w:bookmarkStart w:id="39" w:name="_Toc330462661"/>
      <w:r>
        <w:lastRenderedPageBreak/>
        <w:t>4</w:t>
      </w:r>
      <w:r w:rsidR="00526AFC">
        <w:t>.2.</w:t>
      </w:r>
      <w:r w:rsidR="00526AFC">
        <w:tab/>
      </w:r>
      <w:r w:rsidR="0029096A">
        <w:t>A</w:t>
      </w:r>
      <w:r w:rsidR="00526AFC">
        <w:t xml:space="preserve">udio-only and </w:t>
      </w:r>
      <w:r w:rsidR="0029096A">
        <w:t>V</w:t>
      </w:r>
      <w:r w:rsidR="00526AFC">
        <w:t xml:space="preserve">ideo-only </w:t>
      </w:r>
      <w:r w:rsidR="0029096A">
        <w:t>F</w:t>
      </w:r>
      <w:r w:rsidR="00526AFC">
        <w:t>iles</w:t>
      </w:r>
      <w:bookmarkEnd w:id="34"/>
      <w:bookmarkEnd w:id="35"/>
      <w:bookmarkEnd w:id="36"/>
      <w:bookmarkEnd w:id="37"/>
      <w:bookmarkEnd w:id="38"/>
      <w:bookmarkEnd w:id="39"/>
    </w:p>
    <w:p w14:paraId="366D8D56" w14:textId="77777777" w:rsidR="008B135F" w:rsidRDefault="008B135F" w:rsidP="001B5EDC">
      <w:pPr>
        <w:pStyle w:val="Heading5"/>
      </w:pPr>
      <w:r>
        <w:t>Overview</w:t>
      </w:r>
    </w:p>
    <w:p w14:paraId="366D8D57" w14:textId="77777777" w:rsidR="00526AFC" w:rsidRDefault="00522B2E" w:rsidP="00526AFC">
      <w:r w:rsidRPr="00522B2E">
        <w:t>Audio or video only files must be accompanied with an accurate text equivalent. Audio files only play audible words or sounds and are considered non-text interface elements.</w:t>
      </w:r>
      <w:r>
        <w:t xml:space="preserve"> </w:t>
      </w:r>
      <w:r w:rsidRPr="00522B2E">
        <w:t>Video files that only display visual information are also considered non-text interface elements.</w:t>
      </w:r>
      <w:r>
        <w:t xml:space="preserve"> </w:t>
      </w:r>
      <w:r w:rsidRPr="00522B2E">
        <w:t>Both file types require equivalent text descriptions to describe the content.</w:t>
      </w:r>
      <w:r>
        <w:t xml:space="preserve"> </w:t>
      </w:r>
      <w:r w:rsidRPr="00522B2E">
        <w:t>Usually, this is a transcript for audio-only files.</w:t>
      </w:r>
      <w:r>
        <w:t xml:space="preserve"> </w:t>
      </w:r>
      <w:r w:rsidRPr="00522B2E">
        <w:t>For video files with no sound, a description</w:t>
      </w:r>
      <w:r>
        <w:t xml:space="preserve"> of the content is sufficient. </w:t>
      </w:r>
      <w:r w:rsidR="00526AFC">
        <w:t>The image that represents the audio</w:t>
      </w:r>
      <w:r w:rsidR="00F845EF">
        <w:t xml:space="preserve"> or video file must also have</w:t>
      </w:r>
      <w:r w:rsidR="00526AFC">
        <w:t xml:space="preserve"> </w:t>
      </w:r>
      <w:r w:rsidR="00F74FA0">
        <w:t>alternative</w:t>
      </w:r>
      <w:r w:rsidR="00F845EF">
        <w:t xml:space="preserve"> text</w:t>
      </w:r>
      <w:r w:rsidR="00526AFC">
        <w:t>.</w:t>
      </w:r>
    </w:p>
    <w:p w14:paraId="366D8D58" w14:textId="77777777" w:rsidR="006B747D" w:rsidRDefault="006B747D" w:rsidP="006B747D">
      <w:pPr>
        <w:pStyle w:val="Heading6"/>
      </w:pPr>
      <w:r>
        <w:t xml:space="preserve">Audio or </w:t>
      </w:r>
      <w:r w:rsidR="00C344AD">
        <w:t>V</w:t>
      </w:r>
      <w:r>
        <w:t xml:space="preserve">ideo </w:t>
      </w:r>
      <w:r w:rsidR="00C344AD">
        <w:t>P</w:t>
      </w:r>
      <w:r>
        <w:t>layers</w:t>
      </w:r>
    </w:p>
    <w:p w14:paraId="366D8D59" w14:textId="77777777" w:rsidR="006B747D" w:rsidRDefault="00CF3D43" w:rsidP="00526AFC">
      <w:r>
        <w:t xml:space="preserve">Software </w:t>
      </w:r>
      <w:r w:rsidR="006B747D">
        <w:t xml:space="preserve">players must meet 1194.21 Software standards. For assistance testing the </w:t>
      </w:r>
      <w:r>
        <w:t>software</w:t>
      </w:r>
      <w:r w:rsidR="006B747D">
        <w:t xml:space="preserve"> player for Section 508 compliance contact the Accessibility Helpdesk at </w:t>
      </w:r>
      <w:hyperlink r:id="rId32" w:history="1">
        <w:r w:rsidR="0029096A" w:rsidRPr="0029096A">
          <w:rPr>
            <w:rStyle w:val="Hyperlink"/>
          </w:rPr>
          <w:t>Accessibility.DHS.gov</w:t>
        </w:r>
      </w:hyperlink>
      <w:r w:rsidR="0029096A">
        <w:t xml:space="preserve"> </w:t>
      </w:r>
      <w:r w:rsidR="006B747D">
        <w:t xml:space="preserve">or via e-mail at </w:t>
      </w:r>
      <w:hyperlink r:id="rId33" w:history="1">
        <w:r w:rsidR="006B747D" w:rsidRPr="008E1972">
          <w:rPr>
            <w:rStyle w:val="Hyperlink"/>
          </w:rPr>
          <w:t>Accessibility@dhs.gov</w:t>
        </w:r>
      </w:hyperlink>
      <w:r w:rsidR="006B747D">
        <w:t xml:space="preserve">. </w:t>
      </w:r>
    </w:p>
    <w:p w14:paraId="366D8D5A" w14:textId="77777777" w:rsidR="006B747D" w:rsidRDefault="006B747D" w:rsidP="00526AFC"/>
    <w:p w14:paraId="366D8D5B" w14:textId="77777777" w:rsidR="00526AFC" w:rsidRDefault="00526AFC" w:rsidP="00526AFC">
      <w:pPr>
        <w:sectPr w:rsidR="00526AFC" w:rsidSect="00535C4B">
          <w:footerReference w:type="default" r:id="rId34"/>
          <w:type w:val="continuous"/>
          <w:pgSz w:w="12240" w:h="15840" w:code="1"/>
          <w:pgMar w:top="1080" w:right="1080" w:bottom="1080" w:left="1080" w:header="1080" w:footer="360" w:gutter="0"/>
          <w:cols w:space="720"/>
          <w:docGrid w:linePitch="360"/>
        </w:sectPr>
      </w:pPr>
    </w:p>
    <w:p w14:paraId="366D8D5C" w14:textId="77777777" w:rsidR="00526AFC" w:rsidRDefault="00526AFC" w:rsidP="00526AFC">
      <w:pPr>
        <w:pStyle w:val="Tableandcolumnspacerpara"/>
      </w:pPr>
    </w:p>
    <w:tbl>
      <w:tblPr>
        <w:tblStyle w:val="Testprocesstable"/>
        <w:tblW w:w="5760" w:type="dxa"/>
        <w:tblLook w:val="06A0" w:firstRow="1" w:lastRow="0" w:firstColumn="1" w:lastColumn="0" w:noHBand="1" w:noVBand="1"/>
      </w:tblPr>
      <w:tblGrid>
        <w:gridCol w:w="598"/>
        <w:gridCol w:w="5162"/>
      </w:tblGrid>
      <w:tr w:rsidR="00526AFC" w14:paraId="366D8D5E" w14:textId="77777777" w:rsidTr="000F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gridSpan w:val="2"/>
          </w:tcPr>
          <w:p w14:paraId="366D8D5D" w14:textId="77777777" w:rsidR="00526AFC" w:rsidRPr="00C36C22" w:rsidRDefault="00D4704D" w:rsidP="00D4704D">
            <w:pPr>
              <w:pStyle w:val="Tableheading"/>
            </w:pPr>
            <w:r>
              <w:t xml:space="preserve">Audio or Video </w:t>
            </w:r>
            <w:r w:rsidR="00526AFC" w:rsidRPr="00921283">
              <w:t>Ho</w:t>
            </w:r>
            <w:r w:rsidR="00526AFC" w:rsidRPr="00921283">
              <w:rPr>
                <w:color w:val="FFFFFF" w:themeColor="background1"/>
              </w:rPr>
              <w:t xml:space="preserve">w to </w:t>
            </w:r>
            <w:r>
              <w:rPr>
                <w:color w:val="FFFFFF" w:themeColor="background1"/>
              </w:rPr>
              <w:t>T</w:t>
            </w:r>
            <w:r w:rsidR="00526AFC" w:rsidRPr="00921283">
              <w:t>est</w:t>
            </w:r>
          </w:p>
        </w:tc>
      </w:tr>
      <w:tr w:rsidR="00526AFC" w14:paraId="366D8D60" w14:textId="77777777" w:rsidTr="000F66E1">
        <w:tc>
          <w:tcPr>
            <w:cnfStyle w:val="001000000000" w:firstRow="0" w:lastRow="0" w:firstColumn="1" w:lastColumn="0" w:oddVBand="0" w:evenVBand="0" w:oddHBand="0" w:evenHBand="0" w:firstRowFirstColumn="0" w:firstRowLastColumn="0" w:lastRowFirstColumn="0" w:lastRowLastColumn="0"/>
            <w:tcW w:w="5760" w:type="dxa"/>
            <w:gridSpan w:val="2"/>
          </w:tcPr>
          <w:p w14:paraId="366D8D5F" w14:textId="77777777" w:rsidR="00526AFC" w:rsidRDefault="00221298" w:rsidP="007A2E37">
            <w:pPr>
              <w:pStyle w:val="Tabletestprocessnobullet"/>
            </w:pPr>
            <w:r w:rsidRPr="00221298">
              <w:t>Play audio or video</w:t>
            </w:r>
          </w:p>
        </w:tc>
      </w:tr>
      <w:tr w:rsidR="00221298" w14:paraId="366D8D63" w14:textId="77777777" w:rsidTr="000F66E1">
        <w:tc>
          <w:tcPr>
            <w:cnfStyle w:val="001000000000" w:firstRow="0" w:lastRow="0" w:firstColumn="1" w:lastColumn="0" w:oddVBand="0" w:evenVBand="0" w:oddHBand="0" w:evenHBand="0" w:firstRowFirstColumn="0" w:firstRowLastColumn="0" w:lastRowFirstColumn="0" w:lastRowLastColumn="0"/>
            <w:tcW w:w="598" w:type="dxa"/>
          </w:tcPr>
          <w:p w14:paraId="366D8D61" w14:textId="77777777" w:rsidR="00221298" w:rsidRDefault="00221298" w:rsidP="007A2E37">
            <w:pPr>
              <w:pStyle w:val="Tabletestprocess"/>
            </w:pPr>
            <w:r>
              <w:t>1</w:t>
            </w:r>
          </w:p>
        </w:tc>
        <w:tc>
          <w:tcPr>
            <w:tcW w:w="5162" w:type="dxa"/>
          </w:tcPr>
          <w:p w14:paraId="366D8D62" w14:textId="77777777" w:rsidR="00221298" w:rsidRPr="00E47E9D" w:rsidRDefault="00221298" w:rsidP="0079050A">
            <w:pPr>
              <w:pStyle w:val="Tabletestprocessnobullet"/>
              <w:cnfStyle w:val="000000000000" w:firstRow="0" w:lastRow="0" w:firstColumn="0" w:lastColumn="0" w:oddVBand="0" w:evenVBand="0" w:oddHBand="0" w:evenHBand="0" w:firstRowFirstColumn="0" w:firstRowLastColumn="0" w:lastRowFirstColumn="0" w:lastRowLastColumn="0"/>
            </w:pPr>
            <w:r w:rsidRPr="00221298">
              <w:rPr>
                <w:b/>
              </w:rPr>
              <w:t>Check for an accurate transcript for audio-only files:</w:t>
            </w:r>
            <w:r w:rsidRPr="00E47E9D">
              <w:t xml:space="preserve"> Include all spoken dialogue, and all relevant audio cues (e.g., doorbell rings, car honks, etc.).</w:t>
            </w:r>
          </w:p>
        </w:tc>
      </w:tr>
      <w:tr w:rsidR="00221298" w14:paraId="366D8D66" w14:textId="77777777" w:rsidTr="000F66E1">
        <w:tc>
          <w:tcPr>
            <w:cnfStyle w:val="001000000000" w:firstRow="0" w:lastRow="0" w:firstColumn="1" w:lastColumn="0" w:oddVBand="0" w:evenVBand="0" w:oddHBand="0" w:evenHBand="0" w:firstRowFirstColumn="0" w:firstRowLastColumn="0" w:lastRowFirstColumn="0" w:lastRowLastColumn="0"/>
            <w:tcW w:w="598" w:type="dxa"/>
          </w:tcPr>
          <w:p w14:paraId="366D8D64" w14:textId="77777777" w:rsidR="00221298" w:rsidRDefault="00221298" w:rsidP="007A2E37">
            <w:pPr>
              <w:pStyle w:val="Tabletestprocess"/>
            </w:pPr>
            <w:r>
              <w:t>2</w:t>
            </w:r>
          </w:p>
        </w:tc>
        <w:tc>
          <w:tcPr>
            <w:tcW w:w="5162" w:type="dxa"/>
          </w:tcPr>
          <w:p w14:paraId="366D8D65" w14:textId="77777777" w:rsidR="00221298" w:rsidRDefault="00221298" w:rsidP="0079050A">
            <w:pPr>
              <w:pStyle w:val="Tabletestprocessnobullet"/>
              <w:cnfStyle w:val="000000000000" w:firstRow="0" w:lastRow="0" w:firstColumn="0" w:lastColumn="0" w:oddVBand="0" w:evenVBand="0" w:oddHBand="0" w:evenHBand="0" w:firstRowFirstColumn="0" w:firstRowLastColumn="0" w:lastRowFirstColumn="0" w:lastRowLastColumn="0"/>
            </w:pPr>
            <w:r w:rsidRPr="00221298">
              <w:rPr>
                <w:b/>
              </w:rPr>
              <w:t>Check for an accurate text description for video-only files:</w:t>
            </w:r>
            <w:r w:rsidRPr="00E47E9D">
              <w:t xml:space="preserve"> Include all visual cues (e.g.,</w:t>
            </w:r>
            <w:r w:rsidR="00522B2E">
              <w:t> </w:t>
            </w:r>
            <w:r w:rsidRPr="00E47E9D">
              <w:t>driver hands license to officer).</w:t>
            </w:r>
          </w:p>
        </w:tc>
      </w:tr>
      <w:tr w:rsidR="00522B2E" w14:paraId="366D8D69" w14:textId="77777777" w:rsidTr="000F66E1">
        <w:tc>
          <w:tcPr>
            <w:cnfStyle w:val="001000000000" w:firstRow="0" w:lastRow="0" w:firstColumn="1" w:lastColumn="0" w:oddVBand="0" w:evenVBand="0" w:oddHBand="0" w:evenHBand="0" w:firstRowFirstColumn="0" w:firstRowLastColumn="0" w:lastRowFirstColumn="0" w:lastRowLastColumn="0"/>
            <w:tcW w:w="598" w:type="dxa"/>
          </w:tcPr>
          <w:p w14:paraId="366D8D67" w14:textId="77777777" w:rsidR="00522B2E" w:rsidRDefault="00522B2E" w:rsidP="007A2E37">
            <w:pPr>
              <w:pStyle w:val="Tabletestprocess"/>
            </w:pPr>
            <w:r>
              <w:t>3</w:t>
            </w:r>
          </w:p>
        </w:tc>
        <w:tc>
          <w:tcPr>
            <w:tcW w:w="5162" w:type="dxa"/>
          </w:tcPr>
          <w:p w14:paraId="366D8D68" w14:textId="77777777" w:rsidR="00522B2E" w:rsidRPr="00522B2E" w:rsidRDefault="00522B2E" w:rsidP="0079050A">
            <w:pPr>
              <w:pStyle w:val="Tabletestprocessnobullet"/>
              <w:cnfStyle w:val="000000000000" w:firstRow="0" w:lastRow="0" w:firstColumn="0" w:lastColumn="0" w:oddVBand="0" w:evenVBand="0" w:oddHBand="0" w:evenHBand="0" w:firstRowFirstColumn="0" w:firstRowLastColumn="0" w:lastRowFirstColumn="0" w:lastRowLastColumn="0"/>
            </w:pPr>
            <w:r>
              <w:rPr>
                <w:b/>
              </w:rPr>
              <w:t>Check</w:t>
            </w:r>
            <w:r w:rsidRPr="00522B2E">
              <w:rPr>
                <w:b/>
              </w:rPr>
              <w:t xml:space="preserve"> that</w:t>
            </w:r>
            <w:r w:rsidR="00A3406A">
              <w:rPr>
                <w:b/>
              </w:rPr>
              <w:t xml:space="preserve"> images</w:t>
            </w:r>
            <w:r w:rsidRPr="00522B2E">
              <w:rPr>
                <w:b/>
              </w:rPr>
              <w:t xml:space="preserve"> represent</w:t>
            </w:r>
            <w:r w:rsidR="00A3406A">
              <w:rPr>
                <w:b/>
              </w:rPr>
              <w:t>ing</w:t>
            </w:r>
            <w:r w:rsidRPr="00522B2E">
              <w:rPr>
                <w:b/>
              </w:rPr>
              <w:t xml:space="preserve"> audio or video files</w:t>
            </w:r>
            <w:r>
              <w:rPr>
                <w:b/>
              </w:rPr>
              <w:t xml:space="preserve"> contain </w:t>
            </w:r>
            <w:r w:rsidR="00F74FA0">
              <w:rPr>
                <w:b/>
              </w:rPr>
              <w:t>alternative</w:t>
            </w:r>
            <w:r>
              <w:rPr>
                <w:b/>
              </w:rPr>
              <w:t xml:space="preserve"> text: </w:t>
            </w:r>
            <w:r w:rsidR="00A3406A">
              <w:t xml:space="preserve">See page </w:t>
            </w:r>
            <w:r w:rsidR="00BA56B8">
              <w:fldChar w:fldCharType="begin"/>
            </w:r>
            <w:r w:rsidR="00A3406A">
              <w:instrText xml:space="preserve"> PAGEREF _Ref328119924 \h </w:instrText>
            </w:r>
            <w:r w:rsidR="00BA56B8">
              <w:fldChar w:fldCharType="separate"/>
            </w:r>
            <w:r w:rsidR="003C6AEF">
              <w:rPr>
                <w:noProof/>
              </w:rPr>
              <w:t>12</w:t>
            </w:r>
            <w:r w:rsidR="00BA56B8">
              <w:fldChar w:fldCharType="end"/>
            </w:r>
            <w:r w:rsidR="00A3406A">
              <w:t xml:space="preserve"> for test details.</w:t>
            </w:r>
          </w:p>
        </w:tc>
      </w:tr>
    </w:tbl>
    <w:p w14:paraId="366D8D6A" w14:textId="77777777" w:rsidR="00526AFC" w:rsidRDefault="00526AFC" w:rsidP="00526AFC">
      <w:pPr>
        <w:pStyle w:val="Tableandcolumnspacerpara"/>
      </w:pPr>
      <w:r>
        <w:br w:type="column"/>
      </w:r>
    </w:p>
    <w:tbl>
      <w:tblPr>
        <w:tblStyle w:val="Testresultstable"/>
        <w:tblW w:w="0" w:type="auto"/>
        <w:tblLook w:val="0620" w:firstRow="1" w:lastRow="0" w:firstColumn="0" w:lastColumn="0" w:noHBand="1" w:noVBand="1"/>
      </w:tblPr>
      <w:tblGrid>
        <w:gridCol w:w="3960"/>
      </w:tblGrid>
      <w:tr w:rsidR="00526AFC" w14:paraId="366D8D6C" w14:textId="77777777" w:rsidTr="000F66E1">
        <w:trPr>
          <w:cnfStyle w:val="100000000000" w:firstRow="1" w:lastRow="0" w:firstColumn="0" w:lastColumn="0" w:oddVBand="0" w:evenVBand="0" w:oddHBand="0" w:evenHBand="0" w:firstRowFirstColumn="0" w:firstRowLastColumn="0" w:lastRowFirstColumn="0" w:lastRowLastColumn="0"/>
        </w:trPr>
        <w:tc>
          <w:tcPr>
            <w:tcW w:w="3960" w:type="dxa"/>
          </w:tcPr>
          <w:p w14:paraId="366D8D6B" w14:textId="77777777" w:rsidR="00526AFC" w:rsidRDefault="0029096A" w:rsidP="0029096A">
            <w:pPr>
              <w:pStyle w:val="Tableheading"/>
            </w:pPr>
            <w:r>
              <w:t>Audio or Video</w:t>
            </w:r>
            <w:r w:rsidR="00701873" w:rsidRPr="00921283">
              <w:t xml:space="preserve"> </w:t>
            </w:r>
            <w:r w:rsidR="00526AFC">
              <w:t>Test Results</w:t>
            </w:r>
          </w:p>
        </w:tc>
      </w:tr>
      <w:tr w:rsidR="00526AFC" w14:paraId="366D8D71" w14:textId="77777777" w:rsidTr="000F66E1">
        <w:tc>
          <w:tcPr>
            <w:tcW w:w="3960" w:type="dxa"/>
          </w:tcPr>
          <w:p w14:paraId="366D8D6D" w14:textId="77777777" w:rsidR="00221298" w:rsidRPr="00221298" w:rsidRDefault="00221298" w:rsidP="005D00D0">
            <w:pPr>
              <w:pStyle w:val="Testresultsbullets"/>
            </w:pPr>
            <w:r w:rsidRPr="00221298">
              <w:t xml:space="preserve">If an audio </w:t>
            </w:r>
            <w:r w:rsidR="00280EB1">
              <w:t>file</w:t>
            </w:r>
            <w:r w:rsidRPr="00221298">
              <w:t xml:space="preserve"> does not have an equivalent text transcript, or video-description mark </w:t>
            </w:r>
            <w:r w:rsidR="00A3406A">
              <w:t xml:space="preserve">31 FPC </w:t>
            </w:r>
            <w:r w:rsidR="00A3406A" w:rsidRPr="00A3406A">
              <w:t xml:space="preserve">(c) </w:t>
            </w:r>
            <w:r w:rsidR="0029096A">
              <w:t xml:space="preserve">and (d) </w:t>
            </w:r>
            <w:r w:rsidR="00A3406A" w:rsidRPr="00A3406A">
              <w:t>as NC.</w:t>
            </w:r>
          </w:p>
          <w:p w14:paraId="366D8D6E" w14:textId="77777777" w:rsidR="00280EB1" w:rsidRDefault="00280EB1" w:rsidP="005D00D0">
            <w:pPr>
              <w:pStyle w:val="Testresultsbullets"/>
            </w:pPr>
            <w:r w:rsidRPr="00221298">
              <w:t>If a</w:t>
            </w:r>
            <w:r>
              <w:t xml:space="preserve"> video file</w:t>
            </w:r>
            <w:r w:rsidRPr="00221298">
              <w:t xml:space="preserve"> does not have video-description mark </w:t>
            </w:r>
            <w:r w:rsidR="00426C24">
              <w:t xml:space="preserve">31 </w:t>
            </w:r>
            <w:r>
              <w:t xml:space="preserve">FPC </w:t>
            </w:r>
            <w:r w:rsidR="00426C24">
              <w:t xml:space="preserve">(a) and (b) </w:t>
            </w:r>
            <w:r w:rsidRPr="00A3406A">
              <w:t>as NC</w:t>
            </w:r>
            <w:r w:rsidRPr="00221298">
              <w:t>.</w:t>
            </w:r>
          </w:p>
          <w:p w14:paraId="366D8D6F" w14:textId="77777777" w:rsidR="00426C24" w:rsidRPr="00221298" w:rsidRDefault="00426C24" w:rsidP="005D00D0">
            <w:pPr>
              <w:pStyle w:val="Testresultsbullets"/>
            </w:pPr>
            <w:r>
              <w:t xml:space="preserve">If the image representing the file does not contain adequate </w:t>
            </w:r>
            <w:r w:rsidR="00F74FA0">
              <w:t>alternative</w:t>
            </w:r>
            <w:r>
              <w:t xml:space="preserve"> text, mark 22 Web (a) as NC.</w:t>
            </w:r>
          </w:p>
          <w:p w14:paraId="366D8D70" w14:textId="77777777" w:rsidR="00703077" w:rsidRDefault="00221298" w:rsidP="005D00D0">
            <w:pPr>
              <w:pStyle w:val="Testresultsbullets"/>
            </w:pPr>
            <w:r w:rsidRPr="00221298">
              <w:t>If all audio and video interface elements have an equivalent text (transcript), or video-de</w:t>
            </w:r>
            <w:r w:rsidR="00426C24">
              <w:t>scription mark 22 Web (a)</w:t>
            </w:r>
            <w:r w:rsidR="0029096A">
              <w:t xml:space="preserve">, 31 FPC (a), (b), (c) and (d) </w:t>
            </w:r>
            <w:r w:rsidR="00426C24">
              <w:t xml:space="preserve"> as C.</w:t>
            </w:r>
          </w:p>
        </w:tc>
      </w:tr>
    </w:tbl>
    <w:p w14:paraId="366D8D72" w14:textId="77777777" w:rsidR="00526AFC" w:rsidRDefault="00526AFC" w:rsidP="00526AFC">
      <w:pPr>
        <w:pStyle w:val="Tableandcolumnspacerpara"/>
      </w:pPr>
    </w:p>
    <w:tbl>
      <w:tblPr>
        <w:tblStyle w:val="Applicable508table"/>
        <w:tblW w:w="0" w:type="auto"/>
        <w:tblLook w:val="0620" w:firstRow="1" w:lastRow="0" w:firstColumn="0" w:lastColumn="0" w:noHBand="1" w:noVBand="1"/>
      </w:tblPr>
      <w:tblGrid>
        <w:gridCol w:w="3960"/>
      </w:tblGrid>
      <w:tr w:rsidR="00526AFC" w14:paraId="366D8D74" w14:textId="77777777" w:rsidTr="000F66E1">
        <w:trPr>
          <w:cnfStyle w:val="100000000000" w:firstRow="1" w:lastRow="0" w:firstColumn="0" w:lastColumn="0" w:oddVBand="0" w:evenVBand="0" w:oddHBand="0" w:evenHBand="0" w:firstRowFirstColumn="0" w:firstRowLastColumn="0" w:lastRowFirstColumn="0" w:lastRowLastColumn="0"/>
        </w:trPr>
        <w:tc>
          <w:tcPr>
            <w:tcW w:w="3960" w:type="dxa"/>
          </w:tcPr>
          <w:p w14:paraId="366D8D73" w14:textId="77777777" w:rsidR="00526AFC" w:rsidRDefault="00526AFC" w:rsidP="007A2E37">
            <w:pPr>
              <w:pStyle w:val="Tableheading"/>
            </w:pPr>
            <w:r>
              <w:t>Applica</w:t>
            </w:r>
            <w:r w:rsidR="001E5308">
              <w:t>ble 508 Standards</w:t>
            </w:r>
          </w:p>
        </w:tc>
      </w:tr>
      <w:tr w:rsidR="00526AFC" w14:paraId="366D8D7A" w14:textId="77777777" w:rsidTr="000F66E1">
        <w:tc>
          <w:tcPr>
            <w:tcW w:w="3960" w:type="dxa"/>
          </w:tcPr>
          <w:p w14:paraId="366D8D75" w14:textId="77777777" w:rsidR="00221298" w:rsidRDefault="00221298" w:rsidP="00221298">
            <w:pPr>
              <w:pStyle w:val="Applicablestandards"/>
            </w:pPr>
            <w:r>
              <w:t>1194.22 Web (a)</w:t>
            </w:r>
          </w:p>
          <w:p w14:paraId="366D8D76" w14:textId="77777777" w:rsidR="00526AFC" w:rsidRDefault="00426C24" w:rsidP="00426C24">
            <w:pPr>
              <w:pStyle w:val="Applicablestandards"/>
            </w:pPr>
            <w:r>
              <w:t>1194.31 FPC (a)</w:t>
            </w:r>
          </w:p>
          <w:p w14:paraId="366D8D77" w14:textId="77777777" w:rsidR="00426C24" w:rsidRDefault="00426C24" w:rsidP="00426C24">
            <w:pPr>
              <w:pStyle w:val="Applicablestandards"/>
            </w:pPr>
            <w:r>
              <w:t>1194.31 FPC (b)</w:t>
            </w:r>
          </w:p>
          <w:p w14:paraId="366D8D78" w14:textId="77777777" w:rsidR="00FB53C4" w:rsidRDefault="00FB53C4" w:rsidP="00426C24">
            <w:pPr>
              <w:pStyle w:val="Applicablestandards"/>
            </w:pPr>
            <w:r>
              <w:t>1194.31 FPC (c)</w:t>
            </w:r>
          </w:p>
          <w:p w14:paraId="366D8D79" w14:textId="77777777" w:rsidR="0029096A" w:rsidRDefault="0029096A" w:rsidP="00426C24">
            <w:pPr>
              <w:pStyle w:val="Applicablestandards"/>
            </w:pPr>
            <w:r>
              <w:t>1194.31 FPC (d)</w:t>
            </w:r>
          </w:p>
        </w:tc>
      </w:tr>
    </w:tbl>
    <w:p w14:paraId="366D8D7B" w14:textId="77777777" w:rsidR="00526AFC" w:rsidRDefault="00526AFC" w:rsidP="00526AFC">
      <w:pPr>
        <w:pStyle w:val="Tableandcolumnspacerpara"/>
      </w:pPr>
    </w:p>
    <w:p w14:paraId="366D8D7C" w14:textId="77777777" w:rsidR="00526AFC" w:rsidRDefault="00526AFC" w:rsidP="00526AFC">
      <w:pPr>
        <w:sectPr w:rsidR="00526AFC" w:rsidSect="00AB484A">
          <w:type w:val="continuous"/>
          <w:pgSz w:w="12240" w:h="15840" w:code="1"/>
          <w:pgMar w:top="1080" w:right="1080" w:bottom="1080" w:left="1080" w:header="1080" w:footer="360" w:gutter="0"/>
          <w:cols w:num="2" w:space="360" w:equalWidth="0">
            <w:col w:w="5760" w:space="360"/>
            <w:col w:w="3960"/>
          </w:cols>
          <w:docGrid w:linePitch="360"/>
        </w:sectPr>
      </w:pPr>
    </w:p>
    <w:p w14:paraId="366D8D7D" w14:textId="77777777" w:rsidR="00526AFC" w:rsidRDefault="00526AFC" w:rsidP="00526AFC"/>
    <w:p w14:paraId="366D8D7E" w14:textId="77777777" w:rsidR="00526AFC" w:rsidRDefault="00E613FC" w:rsidP="00E613FC">
      <w:pPr>
        <w:pStyle w:val="Heading3"/>
        <w:pageBreakBefore/>
      </w:pPr>
      <w:bookmarkStart w:id="40" w:name="_Ref328124935"/>
      <w:bookmarkStart w:id="41" w:name="_Ref328125040"/>
      <w:bookmarkStart w:id="42" w:name="_Ref328125289"/>
      <w:bookmarkStart w:id="43" w:name="_Ref328125505"/>
      <w:bookmarkStart w:id="44" w:name="_Ref328125570"/>
      <w:bookmarkStart w:id="45" w:name="_Ref328125632"/>
      <w:bookmarkStart w:id="46" w:name="_Toc330462662"/>
      <w:r>
        <w:lastRenderedPageBreak/>
        <w:t>4.3</w:t>
      </w:r>
      <w:r w:rsidR="00526AFC">
        <w:t>.</w:t>
      </w:r>
      <w:r w:rsidR="00526AFC">
        <w:tab/>
        <w:t>Multimedia</w:t>
      </w:r>
      <w:bookmarkEnd w:id="40"/>
      <w:bookmarkEnd w:id="41"/>
      <w:bookmarkEnd w:id="42"/>
      <w:bookmarkEnd w:id="43"/>
      <w:bookmarkEnd w:id="44"/>
      <w:bookmarkEnd w:id="45"/>
      <w:bookmarkEnd w:id="46"/>
    </w:p>
    <w:p w14:paraId="366D8D7F" w14:textId="77777777" w:rsidR="008B135F" w:rsidRDefault="008B135F" w:rsidP="001B5EDC">
      <w:pPr>
        <w:pStyle w:val="Heading5"/>
      </w:pPr>
      <w:r>
        <w:t>Overview</w:t>
      </w:r>
    </w:p>
    <w:p w14:paraId="366D8D80" w14:textId="77777777" w:rsidR="00CF3D43" w:rsidRDefault="00CF3D43" w:rsidP="00CF3D43">
      <w:r w:rsidRPr="00CF3D43">
        <w:t>Multimedia is the combination of more than one time-based medium including visuals and sound to match at the same rate and exactly together to convey information and instruction. All multimedia presentations must contain captioning for auditory information and audio descriptions for information conveyed visually only.</w:t>
      </w:r>
    </w:p>
    <w:p w14:paraId="366D8D81" w14:textId="77777777" w:rsidR="00CF3D43" w:rsidRDefault="00CF3D43" w:rsidP="00CF3D43">
      <w:pPr>
        <w:pStyle w:val="Heading6"/>
      </w:pPr>
    </w:p>
    <w:p w14:paraId="366D8D82" w14:textId="77777777" w:rsidR="00CF3D43" w:rsidRDefault="00CF3D43" w:rsidP="00CF3D43">
      <w:r>
        <w:t xml:space="preserve">Multimedia software players must meet 1194.21 Software standards. For assistance testing the software player for Section 508 compliance contact the Accessibility Helpdesk at </w:t>
      </w:r>
      <w:hyperlink r:id="rId35" w:history="1">
        <w:r w:rsidR="0029096A" w:rsidRPr="00D4704D">
          <w:rPr>
            <w:rStyle w:val="Hyperlink"/>
          </w:rPr>
          <w:t>Accessibility.DHS.gov</w:t>
        </w:r>
      </w:hyperlink>
      <w:r>
        <w:t xml:space="preserve"> or via e-mail at </w:t>
      </w:r>
      <w:hyperlink r:id="rId36" w:history="1">
        <w:r w:rsidRPr="008E1972">
          <w:rPr>
            <w:rStyle w:val="Hyperlink"/>
          </w:rPr>
          <w:t>Accessibility@dhs.gov</w:t>
        </w:r>
      </w:hyperlink>
      <w:r>
        <w:t xml:space="preserve">. </w:t>
      </w:r>
    </w:p>
    <w:p w14:paraId="366D8D83" w14:textId="77777777" w:rsidR="00CF3D43" w:rsidRDefault="00CF3D43" w:rsidP="00526AFC"/>
    <w:p w14:paraId="366D8D84" w14:textId="77777777" w:rsidR="00526AFC" w:rsidRDefault="00526AFC" w:rsidP="00526AFC">
      <w:pPr>
        <w:sectPr w:rsidR="00526AFC" w:rsidSect="00535C4B">
          <w:footerReference w:type="default" r:id="rId37"/>
          <w:type w:val="continuous"/>
          <w:pgSz w:w="12240" w:h="15840" w:code="1"/>
          <w:pgMar w:top="1080" w:right="1080" w:bottom="1080" w:left="1080" w:header="1080" w:footer="360" w:gutter="0"/>
          <w:cols w:space="720"/>
          <w:docGrid w:linePitch="360"/>
        </w:sectPr>
      </w:pPr>
    </w:p>
    <w:p w14:paraId="366D8D85" w14:textId="77777777" w:rsidR="00526AFC" w:rsidRDefault="00526AFC" w:rsidP="00526AFC">
      <w:pPr>
        <w:pStyle w:val="Tableandcolumnspacerpara"/>
      </w:pPr>
    </w:p>
    <w:tbl>
      <w:tblPr>
        <w:tblStyle w:val="Testprocesstable"/>
        <w:tblW w:w="5760" w:type="dxa"/>
        <w:tblLook w:val="06A0" w:firstRow="1" w:lastRow="0" w:firstColumn="1" w:lastColumn="0" w:noHBand="1" w:noVBand="1"/>
      </w:tblPr>
      <w:tblGrid>
        <w:gridCol w:w="598"/>
        <w:gridCol w:w="5162"/>
      </w:tblGrid>
      <w:tr w:rsidR="00526AFC" w14:paraId="366D8D87" w14:textId="77777777" w:rsidTr="000F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gridSpan w:val="2"/>
          </w:tcPr>
          <w:p w14:paraId="366D8D86" w14:textId="77777777" w:rsidR="00526AFC" w:rsidRPr="00C36C22" w:rsidRDefault="00701873" w:rsidP="00D4704D">
            <w:pPr>
              <w:pStyle w:val="Tableheading"/>
            </w:pPr>
            <w:r>
              <w:t xml:space="preserve">Multimedia </w:t>
            </w:r>
            <w:r w:rsidR="00526AFC" w:rsidRPr="00921283">
              <w:t>Ho</w:t>
            </w:r>
            <w:r w:rsidR="00526AFC" w:rsidRPr="00921283">
              <w:rPr>
                <w:color w:val="FFFFFF" w:themeColor="background1"/>
              </w:rPr>
              <w:t xml:space="preserve">w to </w:t>
            </w:r>
            <w:r w:rsidR="00D4704D">
              <w:rPr>
                <w:color w:val="FFFFFF" w:themeColor="background1"/>
              </w:rPr>
              <w:t>T</w:t>
            </w:r>
            <w:r w:rsidR="00526AFC" w:rsidRPr="00921283">
              <w:t>est</w:t>
            </w:r>
          </w:p>
        </w:tc>
      </w:tr>
      <w:tr w:rsidR="00526AFC" w14:paraId="366D8D89" w14:textId="77777777" w:rsidTr="000F66E1">
        <w:tc>
          <w:tcPr>
            <w:cnfStyle w:val="001000000000" w:firstRow="0" w:lastRow="0" w:firstColumn="1" w:lastColumn="0" w:oddVBand="0" w:evenVBand="0" w:oddHBand="0" w:evenHBand="0" w:firstRowFirstColumn="0" w:firstRowLastColumn="0" w:lastRowFirstColumn="0" w:lastRowLastColumn="0"/>
            <w:tcW w:w="5760" w:type="dxa"/>
            <w:gridSpan w:val="2"/>
          </w:tcPr>
          <w:p w14:paraId="366D8D88" w14:textId="77777777" w:rsidR="00526AFC" w:rsidRDefault="004C6F10" w:rsidP="007A2E37">
            <w:pPr>
              <w:pStyle w:val="Tabletestprocessnobullet"/>
            </w:pPr>
            <w:r w:rsidRPr="004C6F10">
              <w:t>Play multimedia</w:t>
            </w:r>
          </w:p>
        </w:tc>
      </w:tr>
      <w:tr w:rsidR="004C6F10" w14:paraId="366D8D8C" w14:textId="77777777" w:rsidTr="000F66E1">
        <w:tc>
          <w:tcPr>
            <w:cnfStyle w:val="001000000000" w:firstRow="0" w:lastRow="0" w:firstColumn="1" w:lastColumn="0" w:oddVBand="0" w:evenVBand="0" w:oddHBand="0" w:evenHBand="0" w:firstRowFirstColumn="0" w:firstRowLastColumn="0" w:lastRowFirstColumn="0" w:lastRowLastColumn="0"/>
            <w:tcW w:w="598" w:type="dxa"/>
          </w:tcPr>
          <w:p w14:paraId="366D8D8A" w14:textId="77777777" w:rsidR="004C6F10" w:rsidRDefault="004C6F10" w:rsidP="007A2E37">
            <w:pPr>
              <w:pStyle w:val="Tabletestprocess"/>
            </w:pPr>
            <w:r>
              <w:t>1</w:t>
            </w:r>
          </w:p>
        </w:tc>
        <w:tc>
          <w:tcPr>
            <w:tcW w:w="5162" w:type="dxa"/>
          </w:tcPr>
          <w:p w14:paraId="366D8D8B" w14:textId="77777777" w:rsidR="004C6F10" w:rsidRPr="00CD4373" w:rsidRDefault="004C6F10" w:rsidP="0079050A">
            <w:pPr>
              <w:pStyle w:val="Tabletestprocessnobullet"/>
              <w:cnfStyle w:val="000000000000" w:firstRow="0" w:lastRow="0" w:firstColumn="0" w:lastColumn="0" w:oddVBand="0" w:evenVBand="0" w:oddHBand="0" w:evenHBand="0" w:firstRowFirstColumn="0" w:firstRowLastColumn="0" w:lastRowFirstColumn="0" w:lastRowLastColumn="0"/>
            </w:pPr>
            <w:r w:rsidRPr="004C6F10">
              <w:rPr>
                <w:b/>
              </w:rPr>
              <w:t xml:space="preserve">Manually inspect the multimedia for captioning: </w:t>
            </w:r>
            <w:r w:rsidRPr="00CD4373">
              <w:t xml:space="preserve">Multimedia must be synchronized with the audible sounds and dialog. Descriptions of important sounds must be included in captions. </w:t>
            </w:r>
          </w:p>
        </w:tc>
      </w:tr>
      <w:tr w:rsidR="004C6F10" w14:paraId="366D8D8F" w14:textId="77777777" w:rsidTr="000F66E1">
        <w:tc>
          <w:tcPr>
            <w:cnfStyle w:val="001000000000" w:firstRow="0" w:lastRow="0" w:firstColumn="1" w:lastColumn="0" w:oddVBand="0" w:evenVBand="0" w:oddHBand="0" w:evenHBand="0" w:firstRowFirstColumn="0" w:firstRowLastColumn="0" w:lastRowFirstColumn="0" w:lastRowLastColumn="0"/>
            <w:tcW w:w="598" w:type="dxa"/>
          </w:tcPr>
          <w:p w14:paraId="366D8D8D" w14:textId="77777777" w:rsidR="004C6F10" w:rsidRDefault="004C6F10" w:rsidP="007A2E37">
            <w:pPr>
              <w:pStyle w:val="Tabletestprocess"/>
            </w:pPr>
            <w:r>
              <w:t>2</w:t>
            </w:r>
          </w:p>
        </w:tc>
        <w:tc>
          <w:tcPr>
            <w:tcW w:w="5162" w:type="dxa"/>
          </w:tcPr>
          <w:p w14:paraId="366D8D8E" w14:textId="77777777" w:rsidR="004C6F10" w:rsidRDefault="004C6F10" w:rsidP="0079050A">
            <w:pPr>
              <w:pStyle w:val="Tabletestprocessnobullet"/>
              <w:cnfStyle w:val="000000000000" w:firstRow="0" w:lastRow="0" w:firstColumn="0" w:lastColumn="0" w:oddVBand="0" w:evenVBand="0" w:oddHBand="0" w:evenHBand="0" w:firstRowFirstColumn="0" w:firstRowLastColumn="0" w:lastRowFirstColumn="0" w:lastRowLastColumn="0"/>
            </w:pPr>
            <w:r w:rsidRPr="004C6F10">
              <w:rPr>
                <w:b/>
              </w:rPr>
              <w:t>Manually inspect the multimedia for audio descriptions:</w:t>
            </w:r>
            <w:r w:rsidRPr="00CD4373">
              <w:t xml:space="preserve"> If there are visual actions necessary for comprehension, check that they are adequately described in the audio track.</w:t>
            </w:r>
          </w:p>
        </w:tc>
      </w:tr>
    </w:tbl>
    <w:p w14:paraId="366D8D90" w14:textId="77777777" w:rsidR="00526AFC" w:rsidRDefault="00526AFC" w:rsidP="00526AFC">
      <w:pPr>
        <w:pStyle w:val="Notes"/>
      </w:pPr>
    </w:p>
    <w:p w14:paraId="366D8D91" w14:textId="77777777" w:rsidR="00526AFC" w:rsidRDefault="00526AFC" w:rsidP="00526AFC">
      <w:pPr>
        <w:pStyle w:val="Tableandcolumnspacerpara"/>
      </w:pPr>
      <w:r>
        <w:br w:type="column"/>
      </w:r>
    </w:p>
    <w:tbl>
      <w:tblPr>
        <w:tblStyle w:val="Testresultstable"/>
        <w:tblW w:w="0" w:type="auto"/>
        <w:tblLook w:val="0620" w:firstRow="1" w:lastRow="0" w:firstColumn="0" w:lastColumn="0" w:noHBand="1" w:noVBand="1"/>
      </w:tblPr>
      <w:tblGrid>
        <w:gridCol w:w="3960"/>
      </w:tblGrid>
      <w:tr w:rsidR="00526AFC" w14:paraId="366D8D93" w14:textId="77777777" w:rsidTr="000F66E1">
        <w:trPr>
          <w:cnfStyle w:val="100000000000" w:firstRow="1" w:lastRow="0" w:firstColumn="0" w:lastColumn="0" w:oddVBand="0" w:evenVBand="0" w:oddHBand="0" w:evenHBand="0" w:firstRowFirstColumn="0" w:firstRowLastColumn="0" w:lastRowFirstColumn="0" w:lastRowLastColumn="0"/>
        </w:trPr>
        <w:tc>
          <w:tcPr>
            <w:tcW w:w="3960" w:type="dxa"/>
          </w:tcPr>
          <w:p w14:paraId="366D8D92" w14:textId="77777777" w:rsidR="00526AFC" w:rsidRDefault="00701873" w:rsidP="007A2E37">
            <w:pPr>
              <w:pStyle w:val="Tableheading"/>
            </w:pPr>
            <w:r>
              <w:t>Multimedia</w:t>
            </w:r>
            <w:r w:rsidR="00526AFC">
              <w:t xml:space="preserve"> Test Results</w:t>
            </w:r>
          </w:p>
        </w:tc>
      </w:tr>
      <w:tr w:rsidR="00526AFC" w14:paraId="366D8D97" w14:textId="77777777" w:rsidTr="000F66E1">
        <w:tc>
          <w:tcPr>
            <w:tcW w:w="3960" w:type="dxa"/>
          </w:tcPr>
          <w:p w14:paraId="366D8D94" w14:textId="77777777" w:rsidR="004C6F10" w:rsidRPr="004C6F10" w:rsidRDefault="004C6F10" w:rsidP="004C6F10">
            <w:pPr>
              <w:pStyle w:val="Testresultsbullets"/>
            </w:pPr>
            <w:r w:rsidRPr="004C6F10">
              <w:t>If there are no synchronized captions, mark 22 Web (b)</w:t>
            </w:r>
            <w:r w:rsidR="00FB53C4">
              <w:t>, 24 Multimedia (c)</w:t>
            </w:r>
            <w:r w:rsidR="00D4704D">
              <w:t xml:space="preserve"> as NC.</w:t>
            </w:r>
            <w:r w:rsidRPr="004C6F10">
              <w:t xml:space="preserve"> </w:t>
            </w:r>
          </w:p>
          <w:p w14:paraId="366D8D95" w14:textId="77777777" w:rsidR="004C6F10" w:rsidRPr="004C6F10" w:rsidRDefault="004C6F10" w:rsidP="004C6F10">
            <w:pPr>
              <w:pStyle w:val="Testresultsbullets"/>
            </w:pPr>
            <w:r w:rsidRPr="004C6F10">
              <w:t>If audio descriptions are needed a</w:t>
            </w:r>
            <w:r w:rsidR="00DD54A9">
              <w:t>nd not provided, mark 22 Web (b</w:t>
            </w:r>
            <w:r w:rsidRPr="004C6F10">
              <w:t>)</w:t>
            </w:r>
            <w:r w:rsidR="00FB53C4">
              <w:t>, 24 Multimedia (d)</w:t>
            </w:r>
            <w:r w:rsidRPr="004C6F10">
              <w:t xml:space="preserve"> as NC.</w:t>
            </w:r>
          </w:p>
          <w:p w14:paraId="366D8D96" w14:textId="77777777" w:rsidR="00703077" w:rsidRDefault="004C6F10" w:rsidP="00D4704D">
            <w:pPr>
              <w:pStyle w:val="Testresultsbullets"/>
            </w:pPr>
            <w:r w:rsidRPr="004C6F10">
              <w:t>If the multimedia includes synchronized captions and audio descriptions, mark 22 Web (b</w:t>
            </w:r>
            <w:r w:rsidR="00DD54A9">
              <w:t xml:space="preserve">) </w:t>
            </w:r>
            <w:r w:rsidR="00D4704D">
              <w:t>24 Multimedia (c) and (d)</w:t>
            </w:r>
            <w:r w:rsidR="00DD54A9">
              <w:t xml:space="preserve"> C.</w:t>
            </w:r>
          </w:p>
        </w:tc>
      </w:tr>
    </w:tbl>
    <w:p w14:paraId="366D8D98" w14:textId="77777777" w:rsidR="00526AFC" w:rsidRDefault="00526AFC" w:rsidP="00526AFC">
      <w:pPr>
        <w:pStyle w:val="Tableandcolumnspacerpara"/>
      </w:pPr>
    </w:p>
    <w:tbl>
      <w:tblPr>
        <w:tblStyle w:val="Applicable508table"/>
        <w:tblW w:w="0" w:type="auto"/>
        <w:tblLook w:val="0620" w:firstRow="1" w:lastRow="0" w:firstColumn="0" w:lastColumn="0" w:noHBand="1" w:noVBand="1"/>
      </w:tblPr>
      <w:tblGrid>
        <w:gridCol w:w="3960"/>
      </w:tblGrid>
      <w:tr w:rsidR="00526AFC" w14:paraId="366D8D9A" w14:textId="77777777" w:rsidTr="000F66E1">
        <w:trPr>
          <w:cnfStyle w:val="100000000000" w:firstRow="1" w:lastRow="0" w:firstColumn="0" w:lastColumn="0" w:oddVBand="0" w:evenVBand="0" w:oddHBand="0" w:evenHBand="0" w:firstRowFirstColumn="0" w:firstRowLastColumn="0" w:lastRowFirstColumn="0" w:lastRowLastColumn="0"/>
        </w:trPr>
        <w:tc>
          <w:tcPr>
            <w:tcW w:w="3960" w:type="dxa"/>
          </w:tcPr>
          <w:p w14:paraId="366D8D99" w14:textId="77777777" w:rsidR="00526AFC" w:rsidRDefault="00526AFC" w:rsidP="007A2E37">
            <w:pPr>
              <w:pStyle w:val="Tableheading"/>
            </w:pPr>
            <w:r>
              <w:t>Applica</w:t>
            </w:r>
            <w:r w:rsidR="001E5308">
              <w:t>ble 508 Standards</w:t>
            </w:r>
          </w:p>
        </w:tc>
      </w:tr>
      <w:tr w:rsidR="00526AFC" w14:paraId="366D8D9E" w14:textId="77777777" w:rsidTr="000F66E1">
        <w:tc>
          <w:tcPr>
            <w:tcW w:w="3960" w:type="dxa"/>
          </w:tcPr>
          <w:p w14:paraId="366D8D9B" w14:textId="77777777" w:rsidR="00DD54A9" w:rsidRDefault="00DD54A9" w:rsidP="00DD54A9">
            <w:pPr>
              <w:pStyle w:val="Applicablestandards"/>
            </w:pPr>
            <w:r>
              <w:t>1194.22 Web (b)</w:t>
            </w:r>
          </w:p>
          <w:p w14:paraId="366D8D9C" w14:textId="77777777" w:rsidR="00FB53C4" w:rsidRDefault="00FB53C4" w:rsidP="00DD54A9">
            <w:pPr>
              <w:pStyle w:val="Applicablestandards"/>
            </w:pPr>
            <w:r>
              <w:t>1194.24 Multimedia (c)</w:t>
            </w:r>
          </w:p>
          <w:p w14:paraId="366D8D9D" w14:textId="77777777" w:rsidR="00FB53C4" w:rsidRDefault="00FB53C4" w:rsidP="00D4704D">
            <w:pPr>
              <w:pStyle w:val="Applicablestandards"/>
            </w:pPr>
            <w:r>
              <w:t>1194.24 Multimedia (d)</w:t>
            </w:r>
          </w:p>
        </w:tc>
      </w:tr>
    </w:tbl>
    <w:p w14:paraId="366D8D9F" w14:textId="77777777" w:rsidR="00526AFC" w:rsidRDefault="00526AFC" w:rsidP="00526AFC">
      <w:pPr>
        <w:pStyle w:val="Tableandcolumnspacerpara"/>
      </w:pPr>
    </w:p>
    <w:p w14:paraId="366D8DA0" w14:textId="77777777" w:rsidR="00526AFC" w:rsidRDefault="00526AFC" w:rsidP="00526AFC">
      <w:pPr>
        <w:sectPr w:rsidR="00526AFC" w:rsidSect="00AB484A">
          <w:type w:val="continuous"/>
          <w:pgSz w:w="12240" w:h="15840" w:code="1"/>
          <w:pgMar w:top="1080" w:right="1080" w:bottom="1080" w:left="1080" w:header="1080" w:footer="360" w:gutter="0"/>
          <w:cols w:num="2" w:space="360" w:equalWidth="0">
            <w:col w:w="5760" w:space="360"/>
            <w:col w:w="3960"/>
          </w:cols>
          <w:docGrid w:linePitch="360"/>
        </w:sectPr>
      </w:pPr>
    </w:p>
    <w:p w14:paraId="366D8DA1" w14:textId="77777777" w:rsidR="00E573FE" w:rsidRDefault="00E613FC" w:rsidP="00E573FE">
      <w:pPr>
        <w:pStyle w:val="Heading2"/>
        <w:pageBreakBefore/>
      </w:pPr>
      <w:bookmarkStart w:id="47" w:name="_Ref328125643"/>
      <w:bookmarkStart w:id="48" w:name="_Toc330462663"/>
      <w:r>
        <w:lastRenderedPageBreak/>
        <w:t>5</w:t>
      </w:r>
      <w:r w:rsidR="00E573FE">
        <w:t>.</w:t>
      </w:r>
      <w:r w:rsidR="00E573FE">
        <w:tab/>
        <w:t>Security</w:t>
      </w:r>
      <w:bookmarkEnd w:id="47"/>
      <w:bookmarkEnd w:id="48"/>
    </w:p>
    <w:p w14:paraId="366D8DA2" w14:textId="77777777" w:rsidR="000B32E6" w:rsidRPr="000B32E6" w:rsidRDefault="00665711" w:rsidP="000B32E6">
      <w:r>
        <w:t>Word D</w:t>
      </w:r>
      <w:r w:rsidR="00D562D2">
        <w:t>ocuments</w:t>
      </w:r>
      <w:r w:rsidR="000B32E6">
        <w:t xml:space="preserve"> </w:t>
      </w:r>
      <w:r>
        <w:t xml:space="preserve">that are restricted from editing </w:t>
      </w:r>
      <w:r w:rsidR="000B32E6">
        <w:t xml:space="preserve">are inherently inaccessible to screen reader users in MS Word. </w:t>
      </w:r>
      <w:r w:rsidR="00AB526C">
        <w:rPr>
          <w:i/>
        </w:rPr>
        <w:t>Restriction</w:t>
      </w:r>
      <w:r w:rsidR="000B32E6" w:rsidRPr="000B32E6">
        <w:rPr>
          <w:i/>
        </w:rPr>
        <w:t xml:space="preserve"> is allowed only when there is no password protection, or if all potential readers are supplied with the password.</w:t>
      </w:r>
      <w:r w:rsidR="000B32E6">
        <w:rPr>
          <w:i/>
        </w:rPr>
        <w:t xml:space="preserve"> </w:t>
      </w:r>
      <w:r w:rsidR="000B32E6">
        <w:t xml:space="preserve">See page </w:t>
      </w:r>
      <w:r w:rsidR="00BA56B8">
        <w:fldChar w:fldCharType="begin"/>
      </w:r>
      <w:r w:rsidR="000B32E6">
        <w:instrText xml:space="preserve"> PAGEREF _Ref328049387 \h </w:instrText>
      </w:r>
      <w:r w:rsidR="00BA56B8">
        <w:fldChar w:fldCharType="separate"/>
      </w:r>
      <w:r w:rsidR="003C6AEF">
        <w:rPr>
          <w:noProof/>
        </w:rPr>
        <w:t>4</w:t>
      </w:r>
      <w:r w:rsidR="00BA56B8">
        <w:fldChar w:fldCharType="end"/>
      </w:r>
      <w:r w:rsidR="000B32E6">
        <w:t xml:space="preserve"> for more details.</w:t>
      </w:r>
    </w:p>
    <w:p w14:paraId="366D8DA3" w14:textId="77777777" w:rsidR="000B32E6" w:rsidRPr="00091B17" w:rsidRDefault="000B32E6" w:rsidP="000B32E6">
      <w:pPr>
        <w:rPr>
          <w:i/>
        </w:rPr>
        <w:sectPr w:rsidR="000B32E6" w:rsidRPr="00091B17" w:rsidSect="00535C4B">
          <w:footerReference w:type="default" r:id="rId38"/>
          <w:type w:val="continuous"/>
          <w:pgSz w:w="12240" w:h="15840" w:code="1"/>
          <w:pgMar w:top="1080" w:right="1080" w:bottom="1080" w:left="1080" w:header="1080" w:footer="360" w:gutter="0"/>
          <w:cols w:space="720"/>
          <w:docGrid w:linePitch="360"/>
        </w:sectPr>
      </w:pPr>
    </w:p>
    <w:p w14:paraId="366D8DA4" w14:textId="77777777" w:rsidR="000B32E6" w:rsidRDefault="000B32E6" w:rsidP="000B32E6">
      <w:pPr>
        <w:pStyle w:val="Tableandcolumnspacerpara"/>
      </w:pPr>
    </w:p>
    <w:tbl>
      <w:tblPr>
        <w:tblStyle w:val="Testprocesstable"/>
        <w:tblW w:w="5760" w:type="dxa"/>
        <w:tblLook w:val="06A0" w:firstRow="1" w:lastRow="0" w:firstColumn="1" w:lastColumn="0" w:noHBand="1" w:noVBand="1"/>
      </w:tblPr>
      <w:tblGrid>
        <w:gridCol w:w="598"/>
        <w:gridCol w:w="5162"/>
      </w:tblGrid>
      <w:tr w:rsidR="000B32E6" w14:paraId="366D8DA6" w14:textId="77777777" w:rsidTr="00C62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gridSpan w:val="2"/>
          </w:tcPr>
          <w:p w14:paraId="366D8DA5" w14:textId="77777777" w:rsidR="000B32E6" w:rsidRPr="00C36C22" w:rsidRDefault="000B32E6" w:rsidP="00D4704D">
            <w:pPr>
              <w:pStyle w:val="Tableheading"/>
            </w:pPr>
            <w:r>
              <w:t>Security</w:t>
            </w:r>
            <w:r w:rsidRPr="00921283">
              <w:t xml:space="preserve"> Ho</w:t>
            </w:r>
            <w:r w:rsidRPr="00921283">
              <w:rPr>
                <w:color w:val="FFFFFF" w:themeColor="background1"/>
              </w:rPr>
              <w:t xml:space="preserve">w to </w:t>
            </w:r>
            <w:r w:rsidR="00D4704D">
              <w:rPr>
                <w:color w:val="FFFFFF" w:themeColor="background1"/>
              </w:rPr>
              <w:t>T</w:t>
            </w:r>
            <w:r w:rsidRPr="00921283">
              <w:t>est</w:t>
            </w:r>
          </w:p>
        </w:tc>
      </w:tr>
      <w:tr w:rsidR="000B32E6" w14:paraId="366D8DAA" w14:textId="77777777" w:rsidTr="00C62172">
        <w:tc>
          <w:tcPr>
            <w:cnfStyle w:val="001000000000" w:firstRow="0" w:lastRow="0" w:firstColumn="1" w:lastColumn="0" w:oddVBand="0" w:evenVBand="0" w:oddHBand="0" w:evenHBand="0" w:firstRowFirstColumn="0" w:firstRowLastColumn="0" w:lastRowFirstColumn="0" w:lastRowLastColumn="0"/>
            <w:tcW w:w="598" w:type="dxa"/>
          </w:tcPr>
          <w:p w14:paraId="366D8DA7" w14:textId="77777777" w:rsidR="000B32E6" w:rsidRDefault="000B32E6" w:rsidP="00C62172">
            <w:pPr>
              <w:pStyle w:val="Tabletestprocess"/>
            </w:pPr>
            <w:r>
              <w:t>1</w:t>
            </w:r>
          </w:p>
        </w:tc>
        <w:tc>
          <w:tcPr>
            <w:tcW w:w="5162" w:type="dxa"/>
          </w:tcPr>
          <w:p w14:paraId="366D8DA8" w14:textId="77777777" w:rsidR="000B32E6" w:rsidRDefault="00BA66A2" w:rsidP="0083670A">
            <w:pPr>
              <w:pStyle w:val="Tabletestprocessnobullet"/>
              <w:cnfStyle w:val="000000000000" w:firstRow="0" w:lastRow="0" w:firstColumn="0" w:lastColumn="0" w:oddVBand="0" w:evenVBand="0" w:oddHBand="0" w:evenHBand="0" w:firstRowFirstColumn="0" w:firstRowLastColumn="0" w:lastRowFirstColumn="0" w:lastRowLastColumn="0"/>
            </w:pPr>
            <w:r>
              <w:rPr>
                <w:b/>
              </w:rPr>
              <w:t xml:space="preserve">Stop any </w:t>
            </w:r>
            <w:r w:rsidR="0083670A">
              <w:rPr>
                <w:b/>
              </w:rPr>
              <w:t>restrictions given when opening the document</w:t>
            </w:r>
            <w:r w:rsidR="000B32E6" w:rsidRPr="003556E2">
              <w:rPr>
                <w:b/>
              </w:rPr>
              <w:t>:</w:t>
            </w:r>
            <w:r w:rsidR="000B32E6" w:rsidRPr="003556E2">
              <w:t xml:space="preserve"> </w:t>
            </w:r>
            <w:r w:rsidR="0083670A">
              <w:t>A 'Restrict Formatting and Editing' pane automatically opens with the document to describe any restrictions that are in place.</w:t>
            </w:r>
            <w:r>
              <w:t xml:space="preserve"> Select the 'Stop Protection' button at the bottom of the pane.</w:t>
            </w:r>
          </w:p>
          <w:p w14:paraId="366D8DA9" w14:textId="77777777" w:rsidR="00BA66A2" w:rsidRDefault="00BA66A2" w:rsidP="00212DCF">
            <w:pPr>
              <w:pStyle w:val="Tabletestprocessbullets"/>
              <w:cnfStyle w:val="000000000000" w:firstRow="0" w:lastRow="0" w:firstColumn="0" w:lastColumn="0" w:oddVBand="0" w:evenVBand="0" w:oddHBand="0" w:evenHBand="0" w:firstRowFirstColumn="0" w:firstRowLastColumn="0" w:lastRowFirstColumn="0" w:lastRowLastColumn="0"/>
            </w:pPr>
            <w:r w:rsidRPr="00BA66A2">
              <w:rPr>
                <w:b/>
              </w:rPr>
              <w:t>If a password is required:</w:t>
            </w:r>
            <w:r>
              <w:t xml:space="preserve"> Check with the author and/or requesting component to determine whether the password will </w:t>
            </w:r>
            <w:r w:rsidR="00212DCF">
              <w:t xml:space="preserve">automatically </w:t>
            </w:r>
            <w:r>
              <w:t xml:space="preserve">be given to </w:t>
            </w:r>
            <w:r w:rsidRPr="00212DCF">
              <w:rPr>
                <w:i/>
              </w:rPr>
              <w:t>all</w:t>
            </w:r>
            <w:r>
              <w:t xml:space="preserve"> potential readers.</w:t>
            </w:r>
          </w:p>
        </w:tc>
      </w:tr>
    </w:tbl>
    <w:p w14:paraId="366D8DAB" w14:textId="77777777" w:rsidR="000B32E6" w:rsidRPr="00657C0E" w:rsidRDefault="000B32E6" w:rsidP="000B32E6">
      <w:pPr>
        <w:pStyle w:val="Notes"/>
      </w:pPr>
    </w:p>
    <w:p w14:paraId="366D8DAC" w14:textId="77777777" w:rsidR="000B32E6" w:rsidRDefault="000B32E6" w:rsidP="000B32E6">
      <w:pPr>
        <w:pStyle w:val="Tableandcolumnspacerpara"/>
      </w:pPr>
      <w:r>
        <w:br w:type="column"/>
      </w:r>
    </w:p>
    <w:tbl>
      <w:tblPr>
        <w:tblStyle w:val="Testresultstable"/>
        <w:tblW w:w="0" w:type="auto"/>
        <w:tblLook w:val="0620" w:firstRow="1" w:lastRow="0" w:firstColumn="0" w:lastColumn="0" w:noHBand="1" w:noVBand="1"/>
      </w:tblPr>
      <w:tblGrid>
        <w:gridCol w:w="3960"/>
      </w:tblGrid>
      <w:tr w:rsidR="000B32E6" w14:paraId="366D8DAE" w14:textId="77777777" w:rsidTr="00C62172">
        <w:trPr>
          <w:cnfStyle w:val="100000000000" w:firstRow="1" w:lastRow="0" w:firstColumn="0" w:lastColumn="0" w:oddVBand="0" w:evenVBand="0" w:oddHBand="0" w:evenHBand="0" w:firstRowFirstColumn="0" w:firstRowLastColumn="0" w:lastRowFirstColumn="0" w:lastRowLastColumn="0"/>
        </w:trPr>
        <w:tc>
          <w:tcPr>
            <w:tcW w:w="3960" w:type="dxa"/>
          </w:tcPr>
          <w:p w14:paraId="366D8DAD" w14:textId="77777777" w:rsidR="000B32E6" w:rsidRDefault="000B32E6" w:rsidP="00C62172">
            <w:pPr>
              <w:pStyle w:val="Tableheading"/>
            </w:pPr>
            <w:r>
              <w:t>Security Test Results</w:t>
            </w:r>
          </w:p>
        </w:tc>
      </w:tr>
      <w:tr w:rsidR="000B32E6" w14:paraId="366D8DB1" w14:textId="77777777" w:rsidTr="00C62172">
        <w:tc>
          <w:tcPr>
            <w:tcW w:w="3960" w:type="dxa"/>
          </w:tcPr>
          <w:p w14:paraId="366D8DAF" w14:textId="77777777" w:rsidR="000B32E6" w:rsidRPr="00DB0614" w:rsidRDefault="000B32E6" w:rsidP="00C62172">
            <w:pPr>
              <w:pStyle w:val="Testresultsbullets"/>
            </w:pPr>
            <w:r w:rsidRPr="00DB0614">
              <w:t xml:space="preserve">If the document is </w:t>
            </w:r>
            <w:r w:rsidR="00212DCF">
              <w:t xml:space="preserve">password protected and the password will not be automatically available to all </w:t>
            </w:r>
            <w:r w:rsidRPr="00DB0614">
              <w:t xml:space="preserve">a </w:t>
            </w:r>
            <w:r w:rsidR="00212DCF">
              <w:t xml:space="preserve">potential readers, </w:t>
            </w:r>
            <w:r w:rsidRPr="00DB0614">
              <w:t>mark 31 FPC (a)</w:t>
            </w:r>
            <w:r w:rsidR="005D00D0">
              <w:t xml:space="preserve"> and (b) </w:t>
            </w:r>
            <w:r w:rsidRPr="00DB0614">
              <w:t>as NC.</w:t>
            </w:r>
          </w:p>
          <w:p w14:paraId="366D8DB0" w14:textId="77777777" w:rsidR="000B32E6" w:rsidRPr="006F23A3" w:rsidRDefault="000B32E6" w:rsidP="00665711">
            <w:pPr>
              <w:pStyle w:val="Testresultsbullets"/>
            </w:pPr>
            <w:r w:rsidRPr="00DB0614">
              <w:t xml:space="preserve">If the document is </w:t>
            </w:r>
            <w:r w:rsidR="00665711">
              <w:t>unrestricted</w:t>
            </w:r>
            <w:r w:rsidR="00212DCF">
              <w:t xml:space="preserve">, or </w:t>
            </w:r>
            <w:r w:rsidR="00665711">
              <w:t>restricted</w:t>
            </w:r>
            <w:r w:rsidR="00212DCF">
              <w:t xml:space="preserve"> without the need for a password, </w:t>
            </w:r>
            <w:r w:rsidRPr="00DB0614">
              <w:t xml:space="preserve">mark 31 FPC (a) </w:t>
            </w:r>
            <w:r w:rsidR="005D00D0">
              <w:t xml:space="preserve">and (b) </w:t>
            </w:r>
            <w:r w:rsidRPr="00DB0614">
              <w:t>as C.</w:t>
            </w:r>
          </w:p>
        </w:tc>
      </w:tr>
    </w:tbl>
    <w:p w14:paraId="366D8DB2" w14:textId="77777777" w:rsidR="000B32E6" w:rsidRDefault="000B32E6" w:rsidP="000B32E6">
      <w:pPr>
        <w:pStyle w:val="Tableandcolumnspacerpara"/>
      </w:pPr>
    </w:p>
    <w:tbl>
      <w:tblPr>
        <w:tblStyle w:val="Applicable508table"/>
        <w:tblW w:w="0" w:type="auto"/>
        <w:tblLook w:val="0620" w:firstRow="1" w:lastRow="0" w:firstColumn="0" w:lastColumn="0" w:noHBand="1" w:noVBand="1"/>
      </w:tblPr>
      <w:tblGrid>
        <w:gridCol w:w="3960"/>
      </w:tblGrid>
      <w:tr w:rsidR="000B32E6" w14:paraId="366D8DB4" w14:textId="77777777" w:rsidTr="00C62172">
        <w:trPr>
          <w:cnfStyle w:val="100000000000" w:firstRow="1" w:lastRow="0" w:firstColumn="0" w:lastColumn="0" w:oddVBand="0" w:evenVBand="0" w:oddHBand="0" w:evenHBand="0" w:firstRowFirstColumn="0" w:firstRowLastColumn="0" w:lastRowFirstColumn="0" w:lastRowLastColumn="0"/>
        </w:trPr>
        <w:tc>
          <w:tcPr>
            <w:tcW w:w="3960" w:type="dxa"/>
          </w:tcPr>
          <w:p w14:paraId="366D8DB3" w14:textId="77777777" w:rsidR="000B32E6" w:rsidRDefault="000B32E6" w:rsidP="00C62172">
            <w:pPr>
              <w:pStyle w:val="Tableheading"/>
            </w:pPr>
            <w:r>
              <w:t>Applicable 508 Standards</w:t>
            </w:r>
          </w:p>
        </w:tc>
      </w:tr>
      <w:tr w:rsidR="000B32E6" w14:paraId="366D8DB7" w14:textId="77777777" w:rsidTr="00C62172">
        <w:tc>
          <w:tcPr>
            <w:tcW w:w="3960" w:type="dxa"/>
          </w:tcPr>
          <w:p w14:paraId="366D8DB5" w14:textId="77777777" w:rsidR="000B32E6" w:rsidRDefault="000B32E6" w:rsidP="00C62172">
            <w:pPr>
              <w:pStyle w:val="Applicablestandards"/>
            </w:pPr>
            <w:r w:rsidRPr="00522BBC">
              <w:t>1194.31</w:t>
            </w:r>
            <w:r>
              <w:t xml:space="preserve"> FPC </w:t>
            </w:r>
            <w:r w:rsidRPr="00522BBC">
              <w:t>(a)</w:t>
            </w:r>
          </w:p>
          <w:p w14:paraId="366D8DB6" w14:textId="77777777" w:rsidR="005D00D0" w:rsidRDefault="005D00D0" w:rsidP="00C62172">
            <w:pPr>
              <w:pStyle w:val="Applicablestandards"/>
            </w:pPr>
            <w:r w:rsidRPr="00522BBC">
              <w:t>1194.31</w:t>
            </w:r>
            <w:r>
              <w:t xml:space="preserve"> FPC (b</w:t>
            </w:r>
            <w:r w:rsidRPr="00522BBC">
              <w:t>)</w:t>
            </w:r>
          </w:p>
        </w:tc>
      </w:tr>
    </w:tbl>
    <w:p w14:paraId="366D8DB8" w14:textId="77777777" w:rsidR="000B32E6" w:rsidRDefault="000B32E6" w:rsidP="000B32E6">
      <w:pPr>
        <w:pStyle w:val="Tableandcolumnspacerpara"/>
      </w:pPr>
    </w:p>
    <w:p w14:paraId="366D8DB9" w14:textId="77777777" w:rsidR="000B32E6" w:rsidRDefault="000B32E6" w:rsidP="000B32E6">
      <w:pPr>
        <w:sectPr w:rsidR="000B32E6" w:rsidSect="00AB484A">
          <w:type w:val="continuous"/>
          <w:pgSz w:w="12240" w:h="15840" w:code="1"/>
          <w:pgMar w:top="1080" w:right="1080" w:bottom="1080" w:left="1080" w:header="1080" w:footer="360" w:gutter="0"/>
          <w:cols w:num="2" w:space="360" w:equalWidth="0">
            <w:col w:w="5760" w:space="360"/>
            <w:col w:w="3960"/>
          </w:cols>
          <w:docGrid w:linePitch="360"/>
        </w:sectPr>
      </w:pPr>
    </w:p>
    <w:p w14:paraId="366D8DBA" w14:textId="77777777" w:rsidR="00526AFC" w:rsidRDefault="00E613FC" w:rsidP="007A2E37">
      <w:pPr>
        <w:pStyle w:val="Heading2"/>
        <w:pageBreakBefore/>
      </w:pPr>
      <w:bookmarkStart w:id="49" w:name="_Ref328125179"/>
      <w:bookmarkStart w:id="50" w:name="_Toc330462664"/>
      <w:r>
        <w:lastRenderedPageBreak/>
        <w:t>6</w:t>
      </w:r>
      <w:r w:rsidR="00526AFC">
        <w:t>.</w:t>
      </w:r>
      <w:r w:rsidR="00526AFC">
        <w:tab/>
        <w:t>Accessible Version</w:t>
      </w:r>
      <w:bookmarkEnd w:id="49"/>
      <w:bookmarkEnd w:id="50"/>
    </w:p>
    <w:p w14:paraId="366D8DBB" w14:textId="77777777" w:rsidR="008B135F" w:rsidRDefault="008B135F" w:rsidP="001B5EDC">
      <w:pPr>
        <w:pStyle w:val="Heading5"/>
      </w:pPr>
      <w:r>
        <w:t>Overview</w:t>
      </w:r>
    </w:p>
    <w:p w14:paraId="366D8DBC" w14:textId="77777777" w:rsidR="00987E35" w:rsidRDefault="00987E35" w:rsidP="00987E35">
      <w:r>
        <w:t>Alternative versions for accessibility are only permitted when the primary content cannot be made compliant.</w:t>
      </w:r>
    </w:p>
    <w:p w14:paraId="366D8DBD" w14:textId="77777777" w:rsidR="00987E35" w:rsidRDefault="00987E35" w:rsidP="00574632">
      <w:pPr>
        <w:pStyle w:val="Heading6"/>
      </w:pPr>
      <w:r>
        <w:t xml:space="preserve">Check for a Text only or </w:t>
      </w:r>
      <w:r w:rsidR="00C344AD">
        <w:t>A</w:t>
      </w:r>
      <w:r>
        <w:t xml:space="preserve">lternative </w:t>
      </w:r>
      <w:r w:rsidR="00C344AD">
        <w:t>V</w:t>
      </w:r>
      <w:r>
        <w:t xml:space="preserve">ersion of </w:t>
      </w:r>
      <w:r w:rsidR="00C344AD">
        <w:t>C</w:t>
      </w:r>
      <w:r>
        <w:t xml:space="preserve">ontent: </w:t>
      </w:r>
    </w:p>
    <w:p w14:paraId="366D8DBE" w14:textId="77777777" w:rsidR="00C71A57" w:rsidRDefault="00987E35" w:rsidP="00987E35">
      <w:pPr>
        <w:pStyle w:val="NormalBullet"/>
      </w:pPr>
      <w:r>
        <w:t>If the primary content is not compliant but can be made compliant, then it must be remediated</w:t>
      </w:r>
      <w:r w:rsidR="00C71A57">
        <w:t>.</w:t>
      </w:r>
    </w:p>
    <w:p w14:paraId="366D8DBF" w14:textId="77777777" w:rsidR="00C71A57" w:rsidRDefault="00987E35" w:rsidP="00987E35">
      <w:pPr>
        <w:pStyle w:val="NormalBullet"/>
      </w:pPr>
      <w:r>
        <w:t>Text only files must be maintained and updated with the primary content</w:t>
      </w:r>
      <w:r w:rsidR="00C71A57">
        <w:t>.</w:t>
      </w:r>
    </w:p>
    <w:p w14:paraId="366D8DC0" w14:textId="77777777" w:rsidR="007A2E37" w:rsidRDefault="00526AFC" w:rsidP="00987E35">
      <w:pPr>
        <w:pStyle w:val="NormalBullet"/>
      </w:pPr>
      <w:r>
        <w:t>Text-only versions of documents are not acceptable.</w:t>
      </w:r>
    </w:p>
    <w:p w14:paraId="366D8DC1" w14:textId="77777777" w:rsidR="007A2E37" w:rsidRDefault="007A2E37" w:rsidP="007A2E37">
      <w:pPr>
        <w:sectPr w:rsidR="007A2E37" w:rsidSect="00535C4B">
          <w:footerReference w:type="default" r:id="rId39"/>
          <w:type w:val="continuous"/>
          <w:pgSz w:w="12240" w:h="15840" w:code="1"/>
          <w:pgMar w:top="1080" w:right="1080" w:bottom="1080" w:left="1080" w:header="1080" w:footer="360" w:gutter="0"/>
          <w:cols w:space="720"/>
          <w:docGrid w:linePitch="360"/>
        </w:sectPr>
      </w:pPr>
    </w:p>
    <w:p w14:paraId="366D8DC2" w14:textId="77777777" w:rsidR="007A2E37" w:rsidRDefault="007A2E37" w:rsidP="007A2E37">
      <w:pPr>
        <w:pStyle w:val="Tableandcolumnspacerpara"/>
      </w:pPr>
    </w:p>
    <w:tbl>
      <w:tblPr>
        <w:tblStyle w:val="Testprocesstable"/>
        <w:tblW w:w="5760" w:type="dxa"/>
        <w:tblLook w:val="06A0" w:firstRow="1" w:lastRow="0" w:firstColumn="1" w:lastColumn="0" w:noHBand="1" w:noVBand="1"/>
      </w:tblPr>
      <w:tblGrid>
        <w:gridCol w:w="598"/>
        <w:gridCol w:w="5162"/>
      </w:tblGrid>
      <w:tr w:rsidR="007A2E37" w14:paraId="366D8DC4" w14:textId="77777777" w:rsidTr="000F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gridSpan w:val="2"/>
          </w:tcPr>
          <w:p w14:paraId="366D8DC3" w14:textId="77777777" w:rsidR="007A2E37" w:rsidRPr="00C36C22" w:rsidRDefault="00701873" w:rsidP="00D4704D">
            <w:pPr>
              <w:pStyle w:val="Tableheading"/>
            </w:pPr>
            <w:r>
              <w:t>Accessible Version</w:t>
            </w:r>
            <w:r w:rsidR="007A2E37" w:rsidRPr="00921283">
              <w:t xml:space="preserve"> Ho</w:t>
            </w:r>
            <w:r w:rsidR="007A2E37" w:rsidRPr="00921283">
              <w:rPr>
                <w:color w:val="FFFFFF" w:themeColor="background1"/>
              </w:rPr>
              <w:t xml:space="preserve">w to </w:t>
            </w:r>
            <w:r w:rsidR="00D4704D">
              <w:rPr>
                <w:color w:val="FFFFFF" w:themeColor="background1"/>
              </w:rPr>
              <w:t>T</w:t>
            </w:r>
            <w:r w:rsidR="007A2E37" w:rsidRPr="00921283">
              <w:t>est</w:t>
            </w:r>
          </w:p>
        </w:tc>
      </w:tr>
      <w:tr w:rsidR="007A2E37" w14:paraId="366D8DC6" w14:textId="77777777" w:rsidTr="000F66E1">
        <w:tc>
          <w:tcPr>
            <w:cnfStyle w:val="001000000000" w:firstRow="0" w:lastRow="0" w:firstColumn="1" w:lastColumn="0" w:oddVBand="0" w:evenVBand="0" w:oddHBand="0" w:evenHBand="0" w:firstRowFirstColumn="0" w:firstRowLastColumn="0" w:lastRowFirstColumn="0" w:lastRowLastColumn="0"/>
            <w:tcW w:w="5760" w:type="dxa"/>
            <w:gridSpan w:val="2"/>
          </w:tcPr>
          <w:p w14:paraId="366D8DC5" w14:textId="77777777" w:rsidR="007A2E37" w:rsidRDefault="00987E35" w:rsidP="007A2E37">
            <w:pPr>
              <w:pStyle w:val="Tabletestprocessnobullet"/>
            </w:pPr>
            <w:r>
              <w:t>Use manual inspection</w:t>
            </w:r>
          </w:p>
        </w:tc>
      </w:tr>
      <w:tr w:rsidR="00897755" w14:paraId="366D8DC9" w14:textId="77777777" w:rsidTr="000F66E1">
        <w:tc>
          <w:tcPr>
            <w:cnfStyle w:val="001000000000" w:firstRow="0" w:lastRow="0" w:firstColumn="1" w:lastColumn="0" w:oddVBand="0" w:evenVBand="0" w:oddHBand="0" w:evenHBand="0" w:firstRowFirstColumn="0" w:firstRowLastColumn="0" w:lastRowFirstColumn="0" w:lastRowLastColumn="0"/>
            <w:tcW w:w="598" w:type="dxa"/>
          </w:tcPr>
          <w:p w14:paraId="366D8DC7" w14:textId="77777777" w:rsidR="00897755" w:rsidRDefault="00897755" w:rsidP="007A2E37">
            <w:pPr>
              <w:pStyle w:val="Tabletestprocess"/>
            </w:pPr>
            <w:r>
              <w:t>1</w:t>
            </w:r>
          </w:p>
        </w:tc>
        <w:tc>
          <w:tcPr>
            <w:tcW w:w="5162" w:type="dxa"/>
          </w:tcPr>
          <w:p w14:paraId="366D8DC8" w14:textId="77777777" w:rsidR="00897755" w:rsidRPr="00767C79" w:rsidRDefault="00987E35" w:rsidP="00987E35">
            <w:pPr>
              <w:pStyle w:val="Tabletestprocessnobullet"/>
              <w:cnfStyle w:val="000000000000" w:firstRow="0" w:lastRow="0" w:firstColumn="0" w:lastColumn="0" w:oddVBand="0" w:evenVBand="0" w:oddHBand="0" w:evenHBand="0" w:firstRowFirstColumn="0" w:firstRowLastColumn="0" w:lastRowFirstColumn="0" w:lastRowLastColumn="0"/>
            </w:pPr>
            <w:r w:rsidRPr="00987E35">
              <w:rPr>
                <w:b/>
              </w:rPr>
              <w:t xml:space="preserve">Manually </w:t>
            </w:r>
            <w:r>
              <w:rPr>
                <w:b/>
              </w:rPr>
              <w:t>check</w:t>
            </w:r>
            <w:r w:rsidRPr="00987E35">
              <w:rPr>
                <w:b/>
              </w:rPr>
              <w:t xml:space="preserve"> that the primary content cannot be made accessible.</w:t>
            </w:r>
            <w:r w:rsidRPr="00987E35">
              <w:t xml:space="preserve"> </w:t>
            </w:r>
            <w:r>
              <w:t>Check</w:t>
            </w:r>
            <w:r w:rsidRPr="00987E35">
              <w:t xml:space="preserve"> that the text only or alternative version contains identical information as the primary source. </w:t>
            </w:r>
          </w:p>
        </w:tc>
      </w:tr>
    </w:tbl>
    <w:p w14:paraId="366D8DCA" w14:textId="77777777" w:rsidR="007A2E37" w:rsidRDefault="007A2E37" w:rsidP="007A2E37">
      <w:pPr>
        <w:pStyle w:val="Notes"/>
      </w:pPr>
    </w:p>
    <w:p w14:paraId="366D8DCB" w14:textId="77777777" w:rsidR="007A2E37" w:rsidRDefault="007A2E37" w:rsidP="007A2E37">
      <w:pPr>
        <w:pStyle w:val="Tableandcolumnspacerpara"/>
      </w:pPr>
      <w:r>
        <w:br w:type="column"/>
      </w:r>
    </w:p>
    <w:tbl>
      <w:tblPr>
        <w:tblStyle w:val="Testresultstable"/>
        <w:tblW w:w="0" w:type="auto"/>
        <w:tblLook w:val="0620" w:firstRow="1" w:lastRow="0" w:firstColumn="0" w:lastColumn="0" w:noHBand="1" w:noVBand="1"/>
      </w:tblPr>
      <w:tblGrid>
        <w:gridCol w:w="3960"/>
      </w:tblGrid>
      <w:tr w:rsidR="007A2E37" w14:paraId="366D8DCD" w14:textId="77777777" w:rsidTr="000F66E1">
        <w:trPr>
          <w:cnfStyle w:val="100000000000" w:firstRow="1" w:lastRow="0" w:firstColumn="0" w:lastColumn="0" w:oddVBand="0" w:evenVBand="0" w:oddHBand="0" w:evenHBand="0" w:firstRowFirstColumn="0" w:firstRowLastColumn="0" w:lastRowFirstColumn="0" w:lastRowLastColumn="0"/>
        </w:trPr>
        <w:tc>
          <w:tcPr>
            <w:tcW w:w="3960" w:type="dxa"/>
          </w:tcPr>
          <w:p w14:paraId="366D8DCC" w14:textId="77777777" w:rsidR="007A2E37" w:rsidRDefault="00701873" w:rsidP="007A2E37">
            <w:pPr>
              <w:pStyle w:val="Tableheading"/>
            </w:pPr>
            <w:r>
              <w:t>Accessible Version</w:t>
            </w:r>
            <w:r w:rsidR="007A2E37">
              <w:t xml:space="preserve"> Test Results</w:t>
            </w:r>
          </w:p>
        </w:tc>
      </w:tr>
      <w:tr w:rsidR="007A2E37" w14:paraId="366D8DD2" w14:textId="77777777" w:rsidTr="000F66E1">
        <w:tc>
          <w:tcPr>
            <w:tcW w:w="3960" w:type="dxa"/>
          </w:tcPr>
          <w:p w14:paraId="366D8DCE" w14:textId="77777777" w:rsidR="00C71A57" w:rsidRDefault="00C71A57" w:rsidP="00C71A57">
            <w:pPr>
              <w:pStyle w:val="Tabletestprocessbullets"/>
            </w:pPr>
            <w:r>
              <w:t>If there is no alternative version(s), mark 22 (k) as NA.</w:t>
            </w:r>
          </w:p>
          <w:p w14:paraId="366D8DCF" w14:textId="77777777" w:rsidR="00C71A57" w:rsidRDefault="00C71A57" w:rsidP="00C71A57">
            <w:pPr>
              <w:pStyle w:val="Tabletestprocessbullets"/>
            </w:pPr>
            <w:r>
              <w:t>If the primary document can be made compliant, mark 22 (k) as NC.</w:t>
            </w:r>
          </w:p>
          <w:p w14:paraId="366D8DD0" w14:textId="77777777" w:rsidR="00C71A57" w:rsidRDefault="00C71A57" w:rsidP="00C71A57">
            <w:pPr>
              <w:pStyle w:val="Tabletestprocessbullets"/>
            </w:pPr>
            <w:r>
              <w:t>If the alternative accessible version is not compliant, mark 22 (k) as NC. The alternative version must be fully tested.</w:t>
            </w:r>
          </w:p>
          <w:p w14:paraId="366D8DD1" w14:textId="77777777" w:rsidR="007A2E37" w:rsidRDefault="00C71A57" w:rsidP="00C71A57">
            <w:pPr>
              <w:pStyle w:val="Tabletestprocessbullets"/>
            </w:pPr>
            <w:r>
              <w:t>If the primary content cannot be made accessible, and the alternative version contains equivalent accessible information, mark 22 (k) as C.</w:t>
            </w:r>
          </w:p>
        </w:tc>
      </w:tr>
    </w:tbl>
    <w:p w14:paraId="366D8DD3" w14:textId="77777777" w:rsidR="007A2E37" w:rsidRDefault="007A2E37" w:rsidP="007A2E37">
      <w:pPr>
        <w:pStyle w:val="Tableandcolumnspacerpara"/>
      </w:pPr>
    </w:p>
    <w:tbl>
      <w:tblPr>
        <w:tblStyle w:val="Applicable508table"/>
        <w:tblW w:w="0" w:type="auto"/>
        <w:tblLook w:val="0620" w:firstRow="1" w:lastRow="0" w:firstColumn="0" w:lastColumn="0" w:noHBand="1" w:noVBand="1"/>
      </w:tblPr>
      <w:tblGrid>
        <w:gridCol w:w="3960"/>
      </w:tblGrid>
      <w:tr w:rsidR="007A2E37" w14:paraId="366D8DD5" w14:textId="77777777" w:rsidTr="000F66E1">
        <w:trPr>
          <w:cnfStyle w:val="100000000000" w:firstRow="1" w:lastRow="0" w:firstColumn="0" w:lastColumn="0" w:oddVBand="0" w:evenVBand="0" w:oddHBand="0" w:evenHBand="0" w:firstRowFirstColumn="0" w:firstRowLastColumn="0" w:lastRowFirstColumn="0" w:lastRowLastColumn="0"/>
        </w:trPr>
        <w:tc>
          <w:tcPr>
            <w:tcW w:w="3960" w:type="dxa"/>
          </w:tcPr>
          <w:p w14:paraId="366D8DD4" w14:textId="77777777" w:rsidR="007A2E37" w:rsidRDefault="007A2E37" w:rsidP="007A2E37">
            <w:pPr>
              <w:pStyle w:val="Tableheading"/>
            </w:pPr>
            <w:r>
              <w:t>Applica</w:t>
            </w:r>
            <w:r w:rsidR="001E5308">
              <w:t>ble 508 Standards</w:t>
            </w:r>
          </w:p>
        </w:tc>
      </w:tr>
      <w:tr w:rsidR="007A2E37" w14:paraId="366D8DD7" w14:textId="77777777" w:rsidTr="000F66E1">
        <w:tc>
          <w:tcPr>
            <w:tcW w:w="3960" w:type="dxa"/>
          </w:tcPr>
          <w:p w14:paraId="366D8DD6" w14:textId="77777777" w:rsidR="007A2E37" w:rsidRDefault="00897755" w:rsidP="007A2E37">
            <w:pPr>
              <w:pStyle w:val="Applicablestandards"/>
            </w:pPr>
            <w:r w:rsidRPr="00897755">
              <w:t>1194.22 Web (k)</w:t>
            </w:r>
          </w:p>
        </w:tc>
      </w:tr>
    </w:tbl>
    <w:p w14:paraId="366D8DD8" w14:textId="77777777" w:rsidR="007A2E37" w:rsidRDefault="007A2E37" w:rsidP="007A2E37">
      <w:pPr>
        <w:pStyle w:val="Tableandcolumnspacerpara"/>
      </w:pPr>
    </w:p>
    <w:p w14:paraId="366D8DD9" w14:textId="77777777" w:rsidR="007A2E37" w:rsidRDefault="007A2E37" w:rsidP="007A2E37">
      <w:pPr>
        <w:sectPr w:rsidR="007A2E37" w:rsidSect="00AB484A">
          <w:type w:val="continuous"/>
          <w:pgSz w:w="12240" w:h="15840" w:code="1"/>
          <w:pgMar w:top="1080" w:right="1080" w:bottom="1080" w:left="1080" w:header="1080" w:footer="360" w:gutter="0"/>
          <w:cols w:num="2" w:space="360" w:equalWidth="0">
            <w:col w:w="5760" w:space="360"/>
            <w:col w:w="3960"/>
          </w:cols>
          <w:docGrid w:linePitch="360"/>
        </w:sectPr>
      </w:pPr>
    </w:p>
    <w:p w14:paraId="366D8DDA" w14:textId="77777777" w:rsidR="007A2E37" w:rsidRDefault="007A2E37" w:rsidP="007A2E37"/>
    <w:p w14:paraId="366D8DDB" w14:textId="77777777" w:rsidR="007A2E37" w:rsidRDefault="007B5F88" w:rsidP="007A2E37">
      <w:pPr>
        <w:pStyle w:val="Heading1"/>
      </w:pPr>
      <w:bookmarkStart w:id="51" w:name="_Ref327868560"/>
      <w:bookmarkStart w:id="52" w:name="_Toc330462665"/>
      <w:r>
        <w:lastRenderedPageBreak/>
        <w:t>MS Word</w:t>
      </w:r>
      <w:r w:rsidR="007A2E37">
        <w:t xml:space="preserve"> 2010 Accessibility Checker results and test </w:t>
      </w:r>
      <w:r w:rsidR="00CF29E9">
        <w:t>process</w:t>
      </w:r>
      <w:r w:rsidR="007A2E37">
        <w:t xml:space="preserve"> cross-references</w:t>
      </w:r>
      <w:bookmarkEnd w:id="51"/>
      <w:bookmarkEnd w:id="52"/>
    </w:p>
    <w:p w14:paraId="366D8DDC" w14:textId="77777777" w:rsidR="007A2E37" w:rsidRDefault="007A2E37" w:rsidP="007A2E37">
      <w:r>
        <w:t xml:space="preserve">The </w:t>
      </w:r>
      <w:r w:rsidR="007B5F88">
        <w:t>MS Word</w:t>
      </w:r>
      <w:r>
        <w:t xml:space="preserve"> Automated Accessibility Checker can be used</w:t>
      </w:r>
      <w:r w:rsidR="00E064DF">
        <w:t xml:space="preserve"> to automatically locate some </w:t>
      </w:r>
      <w:r>
        <w:t>of the items in this test</w:t>
      </w:r>
      <w:r w:rsidR="00CF29E9">
        <w:t xml:space="preserve"> process</w:t>
      </w:r>
      <w:r>
        <w:t xml:space="preserve">. </w:t>
      </w:r>
      <w:r w:rsidR="007348DE">
        <w:t>The checker</w:t>
      </w:r>
      <w:r>
        <w:t xml:space="preserve"> can be a useful tool to get a quick first impression of the level of accessibility in a document. It can also be used to help authors systematically address each instance of certain types of accessibility errors in their document.</w:t>
      </w:r>
    </w:p>
    <w:p w14:paraId="366D8DDD" w14:textId="77777777" w:rsidR="00E064DF" w:rsidRDefault="00AB526C" w:rsidP="007A2E37">
      <w:r>
        <w:t xml:space="preserve">The checker is useful for identifying images that have no alternative text, or that erroneously contain filenames in place of alternative text. </w:t>
      </w:r>
      <w:r w:rsidR="007348DE">
        <w:t>(</w:t>
      </w:r>
      <w:r w:rsidR="00E064DF">
        <w:t>Note that decorative images that should have no alt-text will be flagged by the checker.</w:t>
      </w:r>
      <w:r w:rsidR="007348DE">
        <w:t>)</w:t>
      </w:r>
    </w:p>
    <w:p w14:paraId="366D8DDE" w14:textId="77777777" w:rsidR="00125978" w:rsidRDefault="00125978" w:rsidP="007A2E37">
      <w:r>
        <w:t>The checker is also useful for identifying where hyperlinks should have a meaningful name, instead of just a URL.</w:t>
      </w:r>
    </w:p>
    <w:p w14:paraId="366D8DDF" w14:textId="77777777" w:rsidR="00125978" w:rsidRDefault="00F845EF" w:rsidP="009C5641">
      <w:r>
        <w:t>T</w:t>
      </w:r>
      <w:r w:rsidR="00125978">
        <w:t xml:space="preserve">he checker can find merged and split cells </w:t>
      </w:r>
      <w:r>
        <w:t xml:space="preserve">in </w:t>
      </w:r>
      <w:r w:rsidR="00125978">
        <w:t>complex tables</w:t>
      </w:r>
      <w:r>
        <w:t>. Because MS Word cannot handle merged and split cells, the advice contained in the checker is to remove such formatting.</w:t>
      </w:r>
      <w:r w:rsidR="00125978">
        <w:t xml:space="preserve"> </w:t>
      </w:r>
      <w:r w:rsidR="007348DE">
        <w:t xml:space="preserve">DHS's </w:t>
      </w:r>
      <w:r w:rsidR="00125978">
        <w:t xml:space="preserve">advice </w:t>
      </w:r>
      <w:r w:rsidR="007348DE">
        <w:t xml:space="preserve">is to convert the files to an </w:t>
      </w:r>
      <w:r w:rsidR="00987E35">
        <w:t>accessible format (e.g., PDF).</w:t>
      </w:r>
    </w:p>
    <w:p w14:paraId="366D8DE0" w14:textId="77777777" w:rsidR="009C5641" w:rsidRPr="009C5641" w:rsidRDefault="009C5641" w:rsidP="009C5641">
      <w:pPr>
        <w:spacing w:after="360"/>
        <w:rPr>
          <w:i/>
        </w:rPr>
      </w:pPr>
      <w:r w:rsidRPr="009C5641">
        <w:rPr>
          <w:b/>
          <w:i/>
        </w:rPr>
        <w:t>Note:</w:t>
      </w:r>
      <w:r w:rsidRPr="009C5641">
        <w:rPr>
          <w:i/>
        </w:rPr>
        <w:t xml:space="preserve"> in order for the checker to work, the document</w:t>
      </w:r>
      <w:r w:rsidRPr="009C5641">
        <w:rPr>
          <w:b/>
          <w:i/>
        </w:rPr>
        <w:t xml:space="preserve"> must be saved in the ".docx" format, and saved from within MS Word 2010.</w:t>
      </w:r>
      <w:r w:rsidRPr="009C5641">
        <w:rPr>
          <w:i/>
        </w:rPr>
        <w:t xml:space="preserve"> When saving, the “Maintain compatibility with previous versions of Word” must be unchecked.</w:t>
      </w:r>
    </w:p>
    <w:tbl>
      <w:tblPr>
        <w:tblStyle w:val="Testresultstable"/>
        <w:tblW w:w="0" w:type="auto"/>
        <w:jc w:val="center"/>
        <w:tblLayout w:type="fixed"/>
        <w:tblLook w:val="0620" w:firstRow="1" w:lastRow="0" w:firstColumn="0" w:lastColumn="0" w:noHBand="1" w:noVBand="1"/>
      </w:tblPr>
      <w:tblGrid>
        <w:gridCol w:w="4950"/>
        <w:gridCol w:w="2925"/>
      </w:tblGrid>
      <w:tr w:rsidR="00F70EC1" w:rsidRPr="001B50BD" w14:paraId="366D8DE3" w14:textId="77777777" w:rsidTr="001E5308">
        <w:trPr>
          <w:cnfStyle w:val="100000000000" w:firstRow="1" w:lastRow="0" w:firstColumn="0" w:lastColumn="0" w:oddVBand="0" w:evenVBand="0" w:oddHBand="0" w:evenHBand="0" w:firstRowFirstColumn="0" w:firstRowLastColumn="0" w:lastRowFirstColumn="0" w:lastRowLastColumn="0"/>
          <w:jc w:val="center"/>
        </w:trPr>
        <w:tc>
          <w:tcPr>
            <w:tcW w:w="4950" w:type="dxa"/>
          </w:tcPr>
          <w:p w14:paraId="366D8DE1" w14:textId="77777777" w:rsidR="00F70EC1" w:rsidRPr="001B50BD" w:rsidRDefault="00F70EC1" w:rsidP="00701873">
            <w:pPr>
              <w:pStyle w:val="Tableheading"/>
            </w:pPr>
            <w:r w:rsidRPr="001B50BD">
              <w:t>Accessibility checker error</w:t>
            </w:r>
            <w:r w:rsidRPr="001B50BD">
              <w:br/>
              <w:t>(alphabetical order)</w:t>
            </w:r>
          </w:p>
        </w:tc>
        <w:tc>
          <w:tcPr>
            <w:tcW w:w="2925" w:type="dxa"/>
          </w:tcPr>
          <w:p w14:paraId="366D8DE2" w14:textId="77777777" w:rsidR="00F70EC1" w:rsidRPr="001B50BD" w:rsidRDefault="00F70EC1" w:rsidP="00F70EC1">
            <w:pPr>
              <w:pStyle w:val="Tableheading"/>
            </w:pPr>
            <w:r w:rsidRPr="001B50BD">
              <w:t>Related 508 test</w:t>
            </w:r>
            <w:r w:rsidR="00CF29E9">
              <w:t xml:space="preserve"> process</w:t>
            </w:r>
            <w:r w:rsidRPr="001B50BD">
              <w:t xml:space="preserve"> section</w:t>
            </w:r>
          </w:p>
        </w:tc>
      </w:tr>
      <w:tr w:rsidR="00F70EC1" w:rsidRPr="001B50BD" w14:paraId="366D8DE6" w14:textId="77777777" w:rsidTr="001E5308">
        <w:trPr>
          <w:jc w:val="center"/>
        </w:trPr>
        <w:tc>
          <w:tcPr>
            <w:tcW w:w="4950" w:type="dxa"/>
          </w:tcPr>
          <w:p w14:paraId="366D8DE4" w14:textId="77777777" w:rsidR="00F70EC1" w:rsidRPr="001B50BD" w:rsidRDefault="00F70EC1" w:rsidP="00143732">
            <w:pPr>
              <w:pStyle w:val="Tabletestprocessnobullet"/>
            </w:pPr>
            <w:r w:rsidRPr="001B50BD">
              <w:t>Blank Table Rows or Columns</w:t>
            </w:r>
          </w:p>
        </w:tc>
        <w:tc>
          <w:tcPr>
            <w:tcW w:w="2925" w:type="dxa"/>
          </w:tcPr>
          <w:p w14:paraId="366D8DE5" w14:textId="77777777" w:rsidR="00F70EC1" w:rsidRPr="001B50BD" w:rsidRDefault="00F70EC1" w:rsidP="00F70EC1">
            <w:pPr>
              <w:pStyle w:val="Tabletestprocessnobullet"/>
            </w:pPr>
            <w:r w:rsidRPr="001B50BD">
              <w:t>N/A</w:t>
            </w:r>
          </w:p>
        </w:tc>
      </w:tr>
      <w:tr w:rsidR="00F70EC1" w:rsidRPr="001B50BD" w14:paraId="366D8DE9" w14:textId="77777777" w:rsidTr="001E5308">
        <w:trPr>
          <w:jc w:val="center"/>
        </w:trPr>
        <w:tc>
          <w:tcPr>
            <w:tcW w:w="4950" w:type="dxa"/>
          </w:tcPr>
          <w:p w14:paraId="366D8DE7" w14:textId="77777777" w:rsidR="00F70EC1" w:rsidRPr="001B50BD" w:rsidRDefault="00F70EC1" w:rsidP="00143732">
            <w:pPr>
              <w:pStyle w:val="Tabletestprocessnobullet"/>
            </w:pPr>
            <w:r w:rsidRPr="001B50BD">
              <w:t>Check Reading Order</w:t>
            </w:r>
          </w:p>
        </w:tc>
        <w:tc>
          <w:tcPr>
            <w:tcW w:w="2925" w:type="dxa"/>
          </w:tcPr>
          <w:p w14:paraId="366D8DE8" w14:textId="77777777" w:rsidR="00F70EC1" w:rsidRPr="001B50BD" w:rsidRDefault="00F70EC1" w:rsidP="00F70EC1">
            <w:pPr>
              <w:pStyle w:val="Tabletestprocessnobullet"/>
            </w:pPr>
            <w:r w:rsidRPr="001B50BD">
              <w:t>N/A</w:t>
            </w:r>
          </w:p>
        </w:tc>
      </w:tr>
      <w:tr w:rsidR="00F70EC1" w:rsidRPr="001B50BD" w14:paraId="366D8DEC" w14:textId="77777777" w:rsidTr="001E5308">
        <w:trPr>
          <w:jc w:val="center"/>
        </w:trPr>
        <w:tc>
          <w:tcPr>
            <w:tcW w:w="4950" w:type="dxa"/>
          </w:tcPr>
          <w:p w14:paraId="366D8DEA" w14:textId="77777777" w:rsidR="00F70EC1" w:rsidRPr="001B50BD" w:rsidRDefault="00F70EC1" w:rsidP="00143732">
            <w:pPr>
              <w:pStyle w:val="Tabletestprocessnobullet"/>
            </w:pPr>
            <w:r w:rsidRPr="001B50BD">
              <w:t xml:space="preserve">Heading is Too Long </w:t>
            </w:r>
          </w:p>
        </w:tc>
        <w:tc>
          <w:tcPr>
            <w:tcW w:w="2925" w:type="dxa"/>
          </w:tcPr>
          <w:p w14:paraId="366D8DEB" w14:textId="77777777" w:rsidR="00F70EC1" w:rsidRPr="001B50BD" w:rsidRDefault="00F70EC1" w:rsidP="00F70EC1">
            <w:pPr>
              <w:pStyle w:val="Tabletestprocessnobullet"/>
            </w:pPr>
            <w:r w:rsidRPr="001B50BD">
              <w:t>N/A</w:t>
            </w:r>
          </w:p>
        </w:tc>
      </w:tr>
      <w:tr w:rsidR="00F70EC1" w:rsidRPr="001B50BD" w14:paraId="366D8DEF" w14:textId="77777777" w:rsidTr="001E5308">
        <w:trPr>
          <w:jc w:val="center"/>
        </w:trPr>
        <w:tc>
          <w:tcPr>
            <w:tcW w:w="4950" w:type="dxa"/>
          </w:tcPr>
          <w:p w14:paraId="366D8DED" w14:textId="77777777" w:rsidR="00F70EC1" w:rsidRPr="001B50BD" w:rsidRDefault="00F70EC1" w:rsidP="00143732">
            <w:pPr>
              <w:pStyle w:val="Tabletestprocessnobullet"/>
            </w:pPr>
            <w:r w:rsidRPr="001B50BD">
              <w:t>Infrequent Headings</w:t>
            </w:r>
          </w:p>
        </w:tc>
        <w:tc>
          <w:tcPr>
            <w:tcW w:w="2925" w:type="dxa"/>
          </w:tcPr>
          <w:p w14:paraId="366D8DEE" w14:textId="77777777" w:rsidR="00F70EC1" w:rsidRPr="001B50BD" w:rsidRDefault="00F70EC1" w:rsidP="00F70EC1">
            <w:pPr>
              <w:pStyle w:val="Tabletestprocessnobullet"/>
            </w:pPr>
            <w:r w:rsidRPr="001B50BD">
              <w:t>N/A</w:t>
            </w:r>
          </w:p>
        </w:tc>
      </w:tr>
      <w:tr w:rsidR="00F70EC1" w:rsidRPr="001B50BD" w14:paraId="366D8DF2" w14:textId="77777777" w:rsidTr="001E5308">
        <w:trPr>
          <w:jc w:val="center"/>
        </w:trPr>
        <w:tc>
          <w:tcPr>
            <w:tcW w:w="4950" w:type="dxa"/>
          </w:tcPr>
          <w:p w14:paraId="366D8DF0" w14:textId="77777777" w:rsidR="00F70EC1" w:rsidRPr="001B50BD" w:rsidRDefault="00F70EC1" w:rsidP="00143732">
            <w:pPr>
              <w:pStyle w:val="Tabletestprocessnobullet"/>
            </w:pPr>
            <w:r w:rsidRPr="001B50BD">
              <w:t>Merged or Split Cells</w:t>
            </w:r>
          </w:p>
        </w:tc>
        <w:tc>
          <w:tcPr>
            <w:tcW w:w="2925" w:type="dxa"/>
          </w:tcPr>
          <w:p w14:paraId="366D8DF1" w14:textId="77777777" w:rsidR="00F70EC1" w:rsidRPr="001B50BD" w:rsidRDefault="00001B46" w:rsidP="00F70EC1">
            <w:pPr>
              <w:pStyle w:val="Tabletestprocessnobullet"/>
            </w:pPr>
            <w:r>
              <w:t>3</w:t>
            </w:r>
            <w:r w:rsidR="00F70EC1" w:rsidRPr="001B50BD">
              <w:t>. Data Tables</w:t>
            </w:r>
          </w:p>
        </w:tc>
      </w:tr>
      <w:tr w:rsidR="00F70EC1" w:rsidRPr="001B50BD" w14:paraId="366D8DF5" w14:textId="77777777" w:rsidTr="001E5308">
        <w:trPr>
          <w:jc w:val="center"/>
        </w:trPr>
        <w:tc>
          <w:tcPr>
            <w:tcW w:w="4950" w:type="dxa"/>
          </w:tcPr>
          <w:p w14:paraId="366D8DF3" w14:textId="77777777" w:rsidR="00F70EC1" w:rsidRPr="001B50BD" w:rsidRDefault="00F70EC1" w:rsidP="00143732">
            <w:pPr>
              <w:pStyle w:val="Tabletestprocessnobullet"/>
            </w:pPr>
            <w:r w:rsidRPr="001B50BD">
              <w:t>Missing Alt Text: Picture, Text Box, Other Elements</w:t>
            </w:r>
          </w:p>
        </w:tc>
        <w:tc>
          <w:tcPr>
            <w:tcW w:w="2925" w:type="dxa"/>
          </w:tcPr>
          <w:p w14:paraId="366D8DF4" w14:textId="77777777" w:rsidR="00F70EC1" w:rsidRPr="001B50BD" w:rsidRDefault="00001B46" w:rsidP="00F70EC1">
            <w:pPr>
              <w:pStyle w:val="Tabletestprocessnobullet"/>
            </w:pPr>
            <w:r>
              <w:t>4</w:t>
            </w:r>
            <w:r w:rsidR="00F70EC1" w:rsidRPr="001B50BD">
              <w:t>.1. Images</w:t>
            </w:r>
          </w:p>
        </w:tc>
      </w:tr>
      <w:tr w:rsidR="00F70EC1" w:rsidRPr="001B50BD" w14:paraId="366D8DF8" w14:textId="77777777" w:rsidTr="001E5308">
        <w:trPr>
          <w:jc w:val="center"/>
        </w:trPr>
        <w:tc>
          <w:tcPr>
            <w:tcW w:w="4950" w:type="dxa"/>
          </w:tcPr>
          <w:p w14:paraId="366D8DF6" w14:textId="77777777" w:rsidR="00F70EC1" w:rsidRPr="001B50BD" w:rsidRDefault="00F70EC1" w:rsidP="00143732">
            <w:pPr>
              <w:pStyle w:val="Tabletestprocessnobullet"/>
            </w:pPr>
            <w:r w:rsidRPr="001B50BD">
              <w:t>Missing Alt Text: Tables</w:t>
            </w:r>
          </w:p>
        </w:tc>
        <w:tc>
          <w:tcPr>
            <w:tcW w:w="2925" w:type="dxa"/>
          </w:tcPr>
          <w:p w14:paraId="366D8DF7" w14:textId="77777777" w:rsidR="00F70EC1" w:rsidRPr="001B50BD" w:rsidRDefault="00583412" w:rsidP="00F70EC1">
            <w:pPr>
              <w:pStyle w:val="Tabletestprocessnobullet"/>
            </w:pPr>
            <w:r>
              <w:t>N/A</w:t>
            </w:r>
          </w:p>
        </w:tc>
      </w:tr>
      <w:tr w:rsidR="00F70EC1" w:rsidRPr="001B50BD" w14:paraId="366D8DFB" w14:textId="77777777" w:rsidTr="001E5308">
        <w:trPr>
          <w:jc w:val="center"/>
        </w:trPr>
        <w:tc>
          <w:tcPr>
            <w:tcW w:w="4950" w:type="dxa"/>
          </w:tcPr>
          <w:p w14:paraId="366D8DF9" w14:textId="77777777" w:rsidR="00F70EC1" w:rsidRPr="001B50BD" w:rsidRDefault="00F70EC1" w:rsidP="00143732">
            <w:pPr>
              <w:pStyle w:val="Tabletestprocessnobullet"/>
            </w:pPr>
            <w:r w:rsidRPr="001B50BD">
              <w:t>No Header Row Specified</w:t>
            </w:r>
          </w:p>
        </w:tc>
        <w:tc>
          <w:tcPr>
            <w:tcW w:w="2925" w:type="dxa"/>
          </w:tcPr>
          <w:p w14:paraId="366D8DFA" w14:textId="77777777" w:rsidR="00F70EC1" w:rsidRPr="001B50BD" w:rsidRDefault="00001B46" w:rsidP="00F70EC1">
            <w:pPr>
              <w:pStyle w:val="Tabletestprocessnobullet"/>
            </w:pPr>
            <w:r>
              <w:t>3</w:t>
            </w:r>
            <w:r w:rsidR="00F70EC1" w:rsidRPr="001B50BD">
              <w:t>. Data Tables</w:t>
            </w:r>
          </w:p>
        </w:tc>
      </w:tr>
      <w:tr w:rsidR="00F70EC1" w:rsidRPr="001B50BD" w14:paraId="366D8DFE" w14:textId="77777777" w:rsidTr="001E5308">
        <w:trPr>
          <w:jc w:val="center"/>
        </w:trPr>
        <w:tc>
          <w:tcPr>
            <w:tcW w:w="4950" w:type="dxa"/>
          </w:tcPr>
          <w:p w14:paraId="366D8DFC" w14:textId="77777777" w:rsidR="00F70EC1" w:rsidRPr="001B50BD" w:rsidRDefault="00F70EC1" w:rsidP="00143732">
            <w:pPr>
              <w:pStyle w:val="Tabletestprocessnobullet"/>
            </w:pPr>
            <w:r w:rsidRPr="001B50BD">
              <w:t>Objects Not Inline</w:t>
            </w:r>
          </w:p>
        </w:tc>
        <w:tc>
          <w:tcPr>
            <w:tcW w:w="2925" w:type="dxa"/>
          </w:tcPr>
          <w:p w14:paraId="366D8DFD" w14:textId="77777777" w:rsidR="00F70EC1" w:rsidRPr="001B50BD" w:rsidRDefault="00F70EC1" w:rsidP="00001B46">
            <w:pPr>
              <w:pStyle w:val="Tabletestprocessnobullet"/>
            </w:pPr>
            <w:r w:rsidRPr="001B50BD">
              <w:t xml:space="preserve">1.1. </w:t>
            </w:r>
            <w:r w:rsidR="00001B46">
              <w:t>Content</w:t>
            </w:r>
          </w:p>
        </w:tc>
      </w:tr>
      <w:tr w:rsidR="00F70EC1" w:rsidRPr="001B50BD" w14:paraId="366D8E01" w14:textId="77777777" w:rsidTr="001E5308">
        <w:trPr>
          <w:jc w:val="center"/>
        </w:trPr>
        <w:tc>
          <w:tcPr>
            <w:tcW w:w="4950" w:type="dxa"/>
          </w:tcPr>
          <w:p w14:paraId="366D8DFF" w14:textId="77777777" w:rsidR="00F70EC1" w:rsidRPr="001B50BD" w:rsidRDefault="00F70EC1" w:rsidP="00143732">
            <w:pPr>
              <w:pStyle w:val="Tabletestprocessnobullet"/>
            </w:pPr>
            <w:r w:rsidRPr="001B50BD">
              <w:t>Repeated Blank Characters</w:t>
            </w:r>
          </w:p>
        </w:tc>
        <w:tc>
          <w:tcPr>
            <w:tcW w:w="2925" w:type="dxa"/>
          </w:tcPr>
          <w:p w14:paraId="366D8E00" w14:textId="77777777" w:rsidR="00F70EC1" w:rsidRPr="001B50BD" w:rsidRDefault="00F70EC1" w:rsidP="00F70EC1">
            <w:pPr>
              <w:pStyle w:val="Tabletestprocessnobullet"/>
            </w:pPr>
            <w:r w:rsidRPr="001B50BD">
              <w:t>N/A</w:t>
            </w:r>
          </w:p>
        </w:tc>
      </w:tr>
      <w:tr w:rsidR="00F70EC1" w:rsidRPr="001B50BD" w14:paraId="366D8E04" w14:textId="77777777" w:rsidTr="001E5308">
        <w:trPr>
          <w:jc w:val="center"/>
        </w:trPr>
        <w:tc>
          <w:tcPr>
            <w:tcW w:w="4950" w:type="dxa"/>
          </w:tcPr>
          <w:p w14:paraId="366D8E02" w14:textId="77777777" w:rsidR="00F70EC1" w:rsidRPr="001B50BD" w:rsidRDefault="00F70EC1" w:rsidP="00143732">
            <w:pPr>
              <w:pStyle w:val="Tabletestprocessnobullet"/>
            </w:pPr>
            <w:r w:rsidRPr="001B50BD">
              <w:t>Skipped Heading Level</w:t>
            </w:r>
          </w:p>
        </w:tc>
        <w:tc>
          <w:tcPr>
            <w:tcW w:w="2925" w:type="dxa"/>
          </w:tcPr>
          <w:p w14:paraId="366D8E03" w14:textId="77777777" w:rsidR="00F70EC1" w:rsidRPr="001B50BD" w:rsidRDefault="00001B46" w:rsidP="00001B46">
            <w:pPr>
              <w:pStyle w:val="Tabletestprocessnobullet"/>
            </w:pPr>
            <w:r>
              <w:t>1.1. Content</w:t>
            </w:r>
          </w:p>
        </w:tc>
      </w:tr>
      <w:tr w:rsidR="00001B46" w:rsidRPr="001B50BD" w14:paraId="366D8E07" w14:textId="77777777" w:rsidTr="001E5308">
        <w:trPr>
          <w:jc w:val="center"/>
        </w:trPr>
        <w:tc>
          <w:tcPr>
            <w:tcW w:w="4950" w:type="dxa"/>
          </w:tcPr>
          <w:p w14:paraId="366D8E05" w14:textId="77777777" w:rsidR="00001B46" w:rsidRPr="001B50BD" w:rsidRDefault="00001B46" w:rsidP="00143732">
            <w:pPr>
              <w:pStyle w:val="Tabletestprocessnobullet"/>
            </w:pPr>
            <w:r w:rsidRPr="001B50BD">
              <w:t>Unclear Hyperlink Text</w:t>
            </w:r>
          </w:p>
        </w:tc>
        <w:tc>
          <w:tcPr>
            <w:tcW w:w="2925" w:type="dxa"/>
          </w:tcPr>
          <w:p w14:paraId="366D8E06" w14:textId="77777777" w:rsidR="00001B46" w:rsidRPr="001B50BD" w:rsidRDefault="00001B46" w:rsidP="00C62172">
            <w:pPr>
              <w:pStyle w:val="Tabletestprocessnobullet"/>
            </w:pPr>
            <w:r>
              <w:t>1.1. Content</w:t>
            </w:r>
          </w:p>
        </w:tc>
      </w:tr>
      <w:tr w:rsidR="00001B46" w:rsidRPr="001B50BD" w14:paraId="366D8E0A" w14:textId="77777777" w:rsidTr="001E5308">
        <w:trPr>
          <w:jc w:val="center"/>
        </w:trPr>
        <w:tc>
          <w:tcPr>
            <w:tcW w:w="4950" w:type="dxa"/>
          </w:tcPr>
          <w:p w14:paraId="366D8E08" w14:textId="77777777" w:rsidR="00001B46" w:rsidRPr="001B50BD" w:rsidRDefault="00001B46" w:rsidP="00143732">
            <w:pPr>
              <w:pStyle w:val="Tabletestprocessnobullet"/>
            </w:pPr>
            <w:r w:rsidRPr="001B50BD">
              <w:t>Unstructured Document</w:t>
            </w:r>
          </w:p>
        </w:tc>
        <w:tc>
          <w:tcPr>
            <w:tcW w:w="2925" w:type="dxa"/>
          </w:tcPr>
          <w:p w14:paraId="366D8E09" w14:textId="77777777" w:rsidR="00001B46" w:rsidRPr="001B50BD" w:rsidRDefault="00001B46" w:rsidP="00C62172">
            <w:pPr>
              <w:pStyle w:val="Tabletestprocessnobullet"/>
            </w:pPr>
            <w:r>
              <w:t>1.1. Content</w:t>
            </w:r>
          </w:p>
        </w:tc>
      </w:tr>
      <w:tr w:rsidR="00F70EC1" w:rsidRPr="001B50BD" w14:paraId="366D8E0D" w14:textId="77777777" w:rsidTr="001E5308">
        <w:trPr>
          <w:jc w:val="center"/>
        </w:trPr>
        <w:tc>
          <w:tcPr>
            <w:tcW w:w="4950" w:type="dxa"/>
          </w:tcPr>
          <w:p w14:paraId="366D8E0B" w14:textId="77777777" w:rsidR="00F70EC1" w:rsidRPr="001B50BD" w:rsidRDefault="00F70EC1" w:rsidP="00143732">
            <w:pPr>
              <w:pStyle w:val="Tabletestprocessnobullet"/>
            </w:pPr>
            <w:r w:rsidRPr="001B50BD">
              <w:t>Using Image Watermark</w:t>
            </w:r>
          </w:p>
        </w:tc>
        <w:tc>
          <w:tcPr>
            <w:tcW w:w="2925" w:type="dxa"/>
          </w:tcPr>
          <w:p w14:paraId="366D8E0C" w14:textId="77777777" w:rsidR="00F70EC1" w:rsidRPr="001B50BD" w:rsidRDefault="00F70EC1" w:rsidP="00F70EC1">
            <w:pPr>
              <w:pStyle w:val="Tabletestprocessnobullet"/>
            </w:pPr>
            <w:r w:rsidRPr="001B50BD">
              <w:t>N/A</w:t>
            </w:r>
          </w:p>
        </w:tc>
      </w:tr>
    </w:tbl>
    <w:p w14:paraId="366D8E0E" w14:textId="77777777" w:rsidR="00F70EC1" w:rsidRDefault="00F70EC1" w:rsidP="00F70EC1">
      <w:pPr>
        <w:pStyle w:val="Heading1"/>
      </w:pPr>
      <w:bookmarkStart w:id="53" w:name="_Ref328124243"/>
      <w:bookmarkStart w:id="54" w:name="_Toc330462666"/>
      <w:r>
        <w:lastRenderedPageBreak/>
        <w:t xml:space="preserve">Section 508 Standards Mapped to DHS </w:t>
      </w:r>
      <w:r w:rsidR="007B5F88">
        <w:t>MS Word</w:t>
      </w:r>
      <w:r>
        <w:t xml:space="preserve"> Test Process</w:t>
      </w:r>
      <w:bookmarkEnd w:id="53"/>
      <w:bookmarkEnd w:id="54"/>
    </w:p>
    <w:p w14:paraId="366D8E0F" w14:textId="77777777" w:rsidR="000D2955" w:rsidRDefault="00CF2382" w:rsidP="00D377FF">
      <w:pPr>
        <w:spacing w:after="360"/>
      </w:pPr>
      <w:r>
        <w:t xml:space="preserve">The </w:t>
      </w:r>
      <w:hyperlink r:id="rId40" w:history="1">
        <w:r w:rsidRPr="00CF2382">
          <w:rPr>
            <w:rStyle w:val="Hyperlink"/>
          </w:rPr>
          <w:t>Seciton 508 standards (http://section508.gov/index.cfm?fuseAction=stdsdoc)</w:t>
        </w:r>
      </w:hyperlink>
      <w:r>
        <w:t xml:space="preserve"> </w:t>
      </w:r>
      <w:r w:rsidR="007C5D47" w:rsidRPr="007C5D47">
        <w:t>of the Rehabilitation Act of 19</w:t>
      </w:r>
      <w:r w:rsidR="007C5D47">
        <w:t xml:space="preserve">73, as amended (29 U.S.C. 794d), </w:t>
      </w:r>
      <w:r w:rsidR="002F41E1">
        <w:t>are mapped to DHS test process in the following way:</w:t>
      </w:r>
    </w:p>
    <w:tbl>
      <w:tblPr>
        <w:tblStyle w:val="Testprocesstable"/>
        <w:tblW w:w="4972" w:type="pct"/>
        <w:tblLook w:val="04A0" w:firstRow="1" w:lastRow="0" w:firstColumn="1" w:lastColumn="0" w:noHBand="0" w:noVBand="1"/>
      </w:tblPr>
      <w:tblGrid>
        <w:gridCol w:w="2121"/>
        <w:gridCol w:w="2257"/>
        <w:gridCol w:w="5761"/>
      </w:tblGrid>
      <w:tr w:rsidR="00104388" w14:paraId="366D8E13" w14:textId="77777777" w:rsidTr="002A1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Pr>
          <w:p w14:paraId="366D8E10" w14:textId="77777777" w:rsidR="00104388" w:rsidRDefault="00104388" w:rsidP="007C5D47">
            <w:pPr>
              <w:pStyle w:val="Tableheading"/>
            </w:pPr>
            <w:r>
              <w:t xml:space="preserve">Section </w:t>
            </w:r>
            <w:r w:rsidR="007C5D47">
              <w:t>1194.</w:t>
            </w:r>
            <w:r w:rsidR="007C5D47" w:rsidRPr="00D377FF">
              <w:rPr>
                <w:i/>
              </w:rPr>
              <w:t>n</w:t>
            </w:r>
            <w:r w:rsidR="007C5D47">
              <w:t xml:space="preserve">, &amp; subsection </w:t>
            </w:r>
          </w:p>
        </w:tc>
        <w:tc>
          <w:tcPr>
            <w:tcW w:w="1113" w:type="pct"/>
          </w:tcPr>
          <w:p w14:paraId="366D8E11" w14:textId="77777777" w:rsidR="00104388" w:rsidRDefault="00104388" w:rsidP="00104388">
            <w:pPr>
              <w:pStyle w:val="Tableheading"/>
              <w:cnfStyle w:val="100000000000" w:firstRow="1" w:lastRow="0" w:firstColumn="0" w:lastColumn="0" w:oddVBand="0" w:evenVBand="0" w:oddHBand="0" w:evenHBand="0" w:firstRowFirstColumn="0" w:firstRowLastColumn="0" w:lastRowFirstColumn="0" w:lastRowLastColumn="0"/>
            </w:pPr>
            <w:r>
              <w:t>Standard</w:t>
            </w:r>
          </w:p>
        </w:tc>
        <w:tc>
          <w:tcPr>
            <w:tcW w:w="2841" w:type="pct"/>
          </w:tcPr>
          <w:p w14:paraId="366D8E12" w14:textId="77777777" w:rsidR="00104388" w:rsidRDefault="00104388" w:rsidP="00104388">
            <w:pPr>
              <w:pStyle w:val="Tableheading"/>
              <w:cnfStyle w:val="100000000000" w:firstRow="1" w:lastRow="0" w:firstColumn="0" w:lastColumn="0" w:oddVBand="0" w:evenVBand="0" w:oddHBand="0" w:evenHBand="0" w:firstRowFirstColumn="0" w:firstRowLastColumn="0" w:lastRowFirstColumn="0" w:lastRowLastColumn="0"/>
            </w:pPr>
            <w:r>
              <w:t>DHS MS Word test process</w:t>
            </w:r>
          </w:p>
        </w:tc>
      </w:tr>
      <w:tr w:rsidR="007C5D47" w14:paraId="366D8E18" w14:textId="77777777" w:rsidTr="002A152B">
        <w:tc>
          <w:tcPr>
            <w:cnfStyle w:val="001000000000" w:firstRow="0" w:lastRow="0" w:firstColumn="1" w:lastColumn="0" w:oddVBand="0" w:evenVBand="0" w:oddHBand="0" w:evenHBand="0" w:firstRowFirstColumn="0" w:firstRowLastColumn="0" w:lastRowFirstColumn="0" w:lastRowLastColumn="0"/>
            <w:tcW w:w="1046" w:type="pct"/>
          </w:tcPr>
          <w:p w14:paraId="366D8E14" w14:textId="77777777" w:rsidR="007C5D47" w:rsidRDefault="007C5D47" w:rsidP="00104388">
            <w:pPr>
              <w:pStyle w:val="Normalintable"/>
            </w:pPr>
            <w:r>
              <w:t>22 Web (a)</w:t>
            </w:r>
          </w:p>
        </w:tc>
        <w:tc>
          <w:tcPr>
            <w:tcW w:w="1113" w:type="pct"/>
          </w:tcPr>
          <w:p w14:paraId="366D8E15" w14:textId="77777777" w:rsidR="007C5D47" w:rsidRDefault="007C5D47" w:rsidP="00104388">
            <w:pPr>
              <w:pStyle w:val="Normalintable"/>
              <w:cnfStyle w:val="000000000000" w:firstRow="0" w:lastRow="0" w:firstColumn="0" w:lastColumn="0" w:oddVBand="0" w:evenVBand="0" w:oddHBand="0" w:evenHBand="0" w:firstRowFirstColumn="0" w:firstRowLastColumn="0" w:lastRowFirstColumn="0" w:lastRowLastColumn="0"/>
            </w:pPr>
            <w:r>
              <w:t>Images</w:t>
            </w:r>
          </w:p>
        </w:tc>
        <w:tc>
          <w:tcPr>
            <w:tcW w:w="2841" w:type="pct"/>
          </w:tcPr>
          <w:p w14:paraId="366D8E16" w14:textId="77777777" w:rsidR="007C5D47" w:rsidRDefault="00BA56B8" w:rsidP="00104388">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7C5D47">
              <w:instrText xml:space="preserve"> REF _Ref328124964 \h </w:instrText>
            </w:r>
            <w:r>
              <w:fldChar w:fldCharType="separate"/>
            </w:r>
            <w:r w:rsidR="003C6AEF">
              <w:t>4.1.</w:t>
            </w:r>
            <w:r w:rsidR="003C6AEF">
              <w:tab/>
              <w:t>Images</w:t>
            </w:r>
            <w:r>
              <w:fldChar w:fldCharType="end"/>
            </w:r>
          </w:p>
          <w:p w14:paraId="366D8E17" w14:textId="77777777" w:rsidR="007C5D47" w:rsidRDefault="00BA56B8" w:rsidP="00104388">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7C5D47">
              <w:instrText xml:space="preserve"> REF _Ref328124967 \h </w:instrText>
            </w:r>
            <w:r>
              <w:fldChar w:fldCharType="separate"/>
            </w:r>
            <w:r w:rsidR="003C6AEF">
              <w:t>4.2.</w:t>
            </w:r>
            <w:r w:rsidR="003C6AEF">
              <w:tab/>
              <w:t>Embedded audio-only and video-only files</w:t>
            </w:r>
            <w:r>
              <w:fldChar w:fldCharType="end"/>
            </w:r>
          </w:p>
        </w:tc>
      </w:tr>
      <w:tr w:rsidR="007C5D47" w14:paraId="366D8E1C" w14:textId="77777777" w:rsidTr="002A152B">
        <w:tc>
          <w:tcPr>
            <w:cnfStyle w:val="001000000000" w:firstRow="0" w:lastRow="0" w:firstColumn="1" w:lastColumn="0" w:oddVBand="0" w:evenVBand="0" w:oddHBand="0" w:evenHBand="0" w:firstRowFirstColumn="0" w:firstRowLastColumn="0" w:lastRowFirstColumn="0" w:lastRowLastColumn="0"/>
            <w:tcW w:w="1046" w:type="pct"/>
          </w:tcPr>
          <w:p w14:paraId="366D8E19" w14:textId="77777777" w:rsidR="007C5D47" w:rsidRDefault="007C5D47" w:rsidP="00104388">
            <w:pPr>
              <w:pStyle w:val="Normalintable"/>
            </w:pPr>
            <w:r>
              <w:t>22 Web (b)</w:t>
            </w:r>
          </w:p>
        </w:tc>
        <w:tc>
          <w:tcPr>
            <w:tcW w:w="1113" w:type="pct"/>
          </w:tcPr>
          <w:p w14:paraId="366D8E1A" w14:textId="77777777" w:rsidR="007C5D47" w:rsidRDefault="00D562D2" w:rsidP="00104388">
            <w:pPr>
              <w:pStyle w:val="Normalintable"/>
              <w:cnfStyle w:val="000000000000" w:firstRow="0" w:lastRow="0" w:firstColumn="0" w:lastColumn="0" w:oddVBand="0" w:evenVBand="0" w:oddHBand="0" w:evenHBand="0" w:firstRowFirstColumn="0" w:firstRowLastColumn="0" w:lastRowFirstColumn="0" w:lastRowLastColumn="0"/>
            </w:pPr>
            <w:r>
              <w:t>Multimedia</w:t>
            </w:r>
          </w:p>
        </w:tc>
        <w:tc>
          <w:tcPr>
            <w:tcW w:w="2841" w:type="pct"/>
          </w:tcPr>
          <w:p w14:paraId="366D8E1B" w14:textId="77777777" w:rsidR="007C5D47" w:rsidRDefault="00BA56B8" w:rsidP="00104388">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7C5D47">
              <w:instrText xml:space="preserve"> REF _Ref328125040 \h </w:instrText>
            </w:r>
            <w:r>
              <w:fldChar w:fldCharType="separate"/>
            </w:r>
            <w:r w:rsidR="003C6AEF">
              <w:t>4.3.</w:t>
            </w:r>
            <w:r w:rsidR="003C6AEF">
              <w:tab/>
              <w:t>Multimedia</w:t>
            </w:r>
            <w:r>
              <w:fldChar w:fldCharType="end"/>
            </w:r>
          </w:p>
        </w:tc>
      </w:tr>
      <w:tr w:rsidR="007C5D47" w14:paraId="366D8E20" w14:textId="77777777" w:rsidTr="002A152B">
        <w:tc>
          <w:tcPr>
            <w:cnfStyle w:val="001000000000" w:firstRow="0" w:lastRow="0" w:firstColumn="1" w:lastColumn="0" w:oddVBand="0" w:evenVBand="0" w:oddHBand="0" w:evenHBand="0" w:firstRowFirstColumn="0" w:firstRowLastColumn="0" w:lastRowFirstColumn="0" w:lastRowLastColumn="0"/>
            <w:tcW w:w="1046" w:type="pct"/>
          </w:tcPr>
          <w:p w14:paraId="366D8E1D" w14:textId="77777777" w:rsidR="007C5D47" w:rsidRDefault="007C5D47" w:rsidP="00104388">
            <w:pPr>
              <w:pStyle w:val="Normalintable"/>
            </w:pPr>
            <w:r>
              <w:t>22 Web (c)</w:t>
            </w:r>
          </w:p>
        </w:tc>
        <w:tc>
          <w:tcPr>
            <w:tcW w:w="1113" w:type="pct"/>
          </w:tcPr>
          <w:p w14:paraId="366D8E1E" w14:textId="77777777" w:rsidR="007C5D47" w:rsidRDefault="007C5D47" w:rsidP="00104388">
            <w:pPr>
              <w:pStyle w:val="Normalintable"/>
              <w:cnfStyle w:val="000000000000" w:firstRow="0" w:lastRow="0" w:firstColumn="0" w:lastColumn="0" w:oddVBand="0" w:evenVBand="0" w:oddHBand="0" w:evenHBand="0" w:firstRowFirstColumn="0" w:firstRowLastColumn="0" w:lastRowFirstColumn="0" w:lastRowLastColumn="0"/>
            </w:pPr>
            <w:r>
              <w:t>Color</w:t>
            </w:r>
          </w:p>
        </w:tc>
        <w:tc>
          <w:tcPr>
            <w:tcW w:w="2841" w:type="pct"/>
          </w:tcPr>
          <w:p w14:paraId="366D8E1F" w14:textId="77777777" w:rsidR="007C5D47" w:rsidRDefault="00BA56B8" w:rsidP="00104388">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7C5D47">
              <w:instrText xml:space="preserve"> REF _Ref328125076 \h </w:instrText>
            </w:r>
            <w:r>
              <w:fldChar w:fldCharType="separate"/>
            </w:r>
            <w:r w:rsidR="003C6AEF">
              <w:t>2.</w:t>
            </w:r>
            <w:r w:rsidR="003C6AEF">
              <w:tab/>
              <w:t>Color &amp; Contrast</w:t>
            </w:r>
            <w:r>
              <w:fldChar w:fldCharType="end"/>
            </w:r>
          </w:p>
        </w:tc>
      </w:tr>
      <w:tr w:rsidR="007C5D47" w14:paraId="366D8E24" w14:textId="77777777" w:rsidTr="002A152B">
        <w:tc>
          <w:tcPr>
            <w:cnfStyle w:val="001000000000" w:firstRow="0" w:lastRow="0" w:firstColumn="1" w:lastColumn="0" w:oddVBand="0" w:evenVBand="0" w:oddHBand="0" w:evenHBand="0" w:firstRowFirstColumn="0" w:firstRowLastColumn="0" w:lastRowFirstColumn="0" w:lastRowLastColumn="0"/>
            <w:tcW w:w="1046" w:type="pct"/>
          </w:tcPr>
          <w:p w14:paraId="366D8E21" w14:textId="77777777" w:rsidR="007C5D47" w:rsidRDefault="007C5D47" w:rsidP="00104388">
            <w:pPr>
              <w:pStyle w:val="Normalintable"/>
            </w:pPr>
            <w:r>
              <w:t>22 Web (g)</w:t>
            </w:r>
          </w:p>
        </w:tc>
        <w:tc>
          <w:tcPr>
            <w:tcW w:w="1113" w:type="pct"/>
          </w:tcPr>
          <w:p w14:paraId="366D8E22" w14:textId="77777777" w:rsidR="007C5D47" w:rsidRDefault="007C5D47" w:rsidP="00104388">
            <w:pPr>
              <w:pStyle w:val="Normalintable"/>
              <w:cnfStyle w:val="000000000000" w:firstRow="0" w:lastRow="0" w:firstColumn="0" w:lastColumn="0" w:oddVBand="0" w:evenVBand="0" w:oddHBand="0" w:evenHBand="0" w:firstRowFirstColumn="0" w:firstRowLastColumn="0" w:lastRowFirstColumn="0" w:lastRowLastColumn="0"/>
            </w:pPr>
            <w:r>
              <w:t>Data table headers</w:t>
            </w:r>
          </w:p>
        </w:tc>
        <w:tc>
          <w:tcPr>
            <w:tcW w:w="2841" w:type="pct"/>
          </w:tcPr>
          <w:p w14:paraId="366D8E23" w14:textId="77777777" w:rsidR="007C5D47" w:rsidRDefault="00BA56B8" w:rsidP="00104388">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7C5D47">
              <w:instrText xml:space="preserve"> REF _Ref328125113 \h </w:instrText>
            </w:r>
            <w:r>
              <w:fldChar w:fldCharType="separate"/>
            </w:r>
            <w:r w:rsidR="003C6AEF">
              <w:t>3.</w:t>
            </w:r>
            <w:r w:rsidR="003C6AEF">
              <w:tab/>
              <w:t>Data Tables</w:t>
            </w:r>
            <w:r>
              <w:fldChar w:fldCharType="end"/>
            </w:r>
          </w:p>
        </w:tc>
      </w:tr>
      <w:tr w:rsidR="007C5D47" w14:paraId="366D8E28" w14:textId="77777777" w:rsidTr="002A152B">
        <w:tc>
          <w:tcPr>
            <w:cnfStyle w:val="001000000000" w:firstRow="0" w:lastRow="0" w:firstColumn="1" w:lastColumn="0" w:oddVBand="0" w:evenVBand="0" w:oddHBand="0" w:evenHBand="0" w:firstRowFirstColumn="0" w:firstRowLastColumn="0" w:lastRowFirstColumn="0" w:lastRowLastColumn="0"/>
            <w:tcW w:w="1046" w:type="pct"/>
          </w:tcPr>
          <w:p w14:paraId="366D8E25" w14:textId="77777777" w:rsidR="007C5D47" w:rsidRDefault="007C5D47" w:rsidP="00104388">
            <w:pPr>
              <w:pStyle w:val="Normalintable"/>
            </w:pPr>
            <w:r>
              <w:t>22 Web (h)</w:t>
            </w:r>
          </w:p>
        </w:tc>
        <w:tc>
          <w:tcPr>
            <w:tcW w:w="1113" w:type="pct"/>
          </w:tcPr>
          <w:p w14:paraId="366D8E26" w14:textId="77777777" w:rsidR="007C5D47" w:rsidRDefault="007C5D47" w:rsidP="00104388">
            <w:pPr>
              <w:pStyle w:val="Normalintable"/>
              <w:cnfStyle w:val="000000000000" w:firstRow="0" w:lastRow="0" w:firstColumn="0" w:lastColumn="0" w:oddVBand="0" w:evenVBand="0" w:oddHBand="0" w:evenHBand="0" w:firstRowFirstColumn="0" w:firstRowLastColumn="0" w:lastRowFirstColumn="0" w:lastRowLastColumn="0"/>
            </w:pPr>
            <w:r>
              <w:t>Data table cells</w:t>
            </w:r>
          </w:p>
        </w:tc>
        <w:tc>
          <w:tcPr>
            <w:tcW w:w="2841" w:type="pct"/>
          </w:tcPr>
          <w:p w14:paraId="366D8E27" w14:textId="77777777" w:rsidR="007C5D47" w:rsidRDefault="00BA56B8" w:rsidP="00104388">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7C5D47">
              <w:instrText xml:space="preserve"> REF _Ref328125132 \h </w:instrText>
            </w:r>
            <w:r>
              <w:fldChar w:fldCharType="separate"/>
            </w:r>
            <w:r w:rsidR="003C6AEF">
              <w:t>3.</w:t>
            </w:r>
            <w:r w:rsidR="003C6AEF">
              <w:tab/>
              <w:t>Data Tables</w:t>
            </w:r>
            <w:r>
              <w:fldChar w:fldCharType="end"/>
            </w:r>
          </w:p>
        </w:tc>
      </w:tr>
      <w:tr w:rsidR="007C5D47" w14:paraId="366D8E2C" w14:textId="77777777" w:rsidTr="002A152B">
        <w:tc>
          <w:tcPr>
            <w:cnfStyle w:val="001000000000" w:firstRow="0" w:lastRow="0" w:firstColumn="1" w:lastColumn="0" w:oddVBand="0" w:evenVBand="0" w:oddHBand="0" w:evenHBand="0" w:firstRowFirstColumn="0" w:firstRowLastColumn="0" w:lastRowFirstColumn="0" w:lastRowLastColumn="0"/>
            <w:tcW w:w="1046" w:type="pct"/>
          </w:tcPr>
          <w:p w14:paraId="366D8E29" w14:textId="77777777" w:rsidR="007C5D47" w:rsidRDefault="007C5D47" w:rsidP="00104388">
            <w:pPr>
              <w:pStyle w:val="Normalintable"/>
            </w:pPr>
            <w:r>
              <w:t>22 Web (k)</w:t>
            </w:r>
          </w:p>
        </w:tc>
        <w:tc>
          <w:tcPr>
            <w:tcW w:w="1113" w:type="pct"/>
          </w:tcPr>
          <w:p w14:paraId="366D8E2A" w14:textId="77777777" w:rsidR="007C5D47" w:rsidRDefault="007C5D47" w:rsidP="00104388">
            <w:pPr>
              <w:pStyle w:val="Normalintable"/>
              <w:cnfStyle w:val="000000000000" w:firstRow="0" w:lastRow="0" w:firstColumn="0" w:lastColumn="0" w:oddVBand="0" w:evenVBand="0" w:oddHBand="0" w:evenHBand="0" w:firstRowFirstColumn="0" w:firstRowLastColumn="0" w:lastRowFirstColumn="0" w:lastRowLastColumn="0"/>
            </w:pPr>
            <w:r>
              <w:t>Text-only alternative</w:t>
            </w:r>
          </w:p>
        </w:tc>
        <w:tc>
          <w:tcPr>
            <w:tcW w:w="2841" w:type="pct"/>
          </w:tcPr>
          <w:p w14:paraId="366D8E2B" w14:textId="77777777" w:rsidR="007C5D47" w:rsidRDefault="00BA56B8" w:rsidP="00104388">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7C5D47">
              <w:instrText xml:space="preserve"> REF _Ref328125179 \h </w:instrText>
            </w:r>
            <w:r>
              <w:fldChar w:fldCharType="separate"/>
            </w:r>
            <w:r w:rsidR="003C6AEF">
              <w:t>6.</w:t>
            </w:r>
            <w:r w:rsidR="003C6AEF">
              <w:tab/>
              <w:t>Accessible Version</w:t>
            </w:r>
            <w:r>
              <w:fldChar w:fldCharType="end"/>
            </w:r>
          </w:p>
        </w:tc>
      </w:tr>
      <w:tr w:rsidR="007C5D47" w14:paraId="366D8E30" w14:textId="77777777" w:rsidTr="002A152B">
        <w:tc>
          <w:tcPr>
            <w:cnfStyle w:val="001000000000" w:firstRow="0" w:lastRow="0" w:firstColumn="1" w:lastColumn="0" w:oddVBand="0" w:evenVBand="0" w:oddHBand="0" w:evenHBand="0" w:firstRowFirstColumn="0" w:firstRowLastColumn="0" w:lastRowFirstColumn="0" w:lastRowLastColumn="0"/>
            <w:tcW w:w="1046" w:type="pct"/>
          </w:tcPr>
          <w:p w14:paraId="366D8E2D" w14:textId="77777777" w:rsidR="007C5D47" w:rsidRDefault="007C5D47" w:rsidP="00104388">
            <w:pPr>
              <w:pStyle w:val="Normalintable"/>
            </w:pPr>
            <w:r>
              <w:t>22 Web (n)</w:t>
            </w:r>
          </w:p>
        </w:tc>
        <w:tc>
          <w:tcPr>
            <w:tcW w:w="1113" w:type="pct"/>
          </w:tcPr>
          <w:p w14:paraId="366D8E2E" w14:textId="77777777" w:rsidR="007C5D47" w:rsidRDefault="007C5D47" w:rsidP="00104388">
            <w:pPr>
              <w:pStyle w:val="Normalintable"/>
              <w:cnfStyle w:val="000000000000" w:firstRow="0" w:lastRow="0" w:firstColumn="0" w:lastColumn="0" w:oddVBand="0" w:evenVBand="0" w:oddHBand="0" w:evenHBand="0" w:firstRowFirstColumn="0" w:firstRowLastColumn="0" w:lastRowFirstColumn="0" w:lastRowLastColumn="0"/>
            </w:pPr>
            <w:r>
              <w:t>Forms</w:t>
            </w:r>
          </w:p>
        </w:tc>
        <w:tc>
          <w:tcPr>
            <w:tcW w:w="2841" w:type="pct"/>
          </w:tcPr>
          <w:p w14:paraId="366D8E2F" w14:textId="77777777" w:rsidR="007C5D47" w:rsidRDefault="00BA56B8" w:rsidP="00104388">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7C5D47">
              <w:instrText xml:space="preserve"> REF _Ref328125206 \h </w:instrText>
            </w:r>
            <w:r>
              <w:fldChar w:fldCharType="separate"/>
            </w:r>
            <w:r w:rsidR="003C6AEF">
              <w:t>1.2.</w:t>
            </w:r>
            <w:r w:rsidR="003C6AEF">
              <w:tab/>
              <w:t>Fillable Form Elements</w:t>
            </w:r>
            <w:r>
              <w:fldChar w:fldCharType="end"/>
            </w:r>
          </w:p>
        </w:tc>
      </w:tr>
      <w:tr w:rsidR="007C5D47" w14:paraId="366D8E34" w14:textId="77777777" w:rsidTr="002A152B">
        <w:tc>
          <w:tcPr>
            <w:cnfStyle w:val="001000000000" w:firstRow="0" w:lastRow="0" w:firstColumn="1" w:lastColumn="0" w:oddVBand="0" w:evenVBand="0" w:oddHBand="0" w:evenHBand="0" w:firstRowFirstColumn="0" w:firstRowLastColumn="0" w:lastRowFirstColumn="0" w:lastRowLastColumn="0"/>
            <w:tcW w:w="1046" w:type="pct"/>
          </w:tcPr>
          <w:p w14:paraId="366D8E31" w14:textId="77777777" w:rsidR="007C5D47" w:rsidRDefault="0098134F" w:rsidP="00104388">
            <w:pPr>
              <w:pStyle w:val="Normalintable"/>
            </w:pPr>
            <w:r>
              <w:t>24 Multimedia (c)</w:t>
            </w:r>
          </w:p>
        </w:tc>
        <w:tc>
          <w:tcPr>
            <w:tcW w:w="1113" w:type="pct"/>
          </w:tcPr>
          <w:p w14:paraId="366D8E32" w14:textId="77777777" w:rsidR="007C5D47" w:rsidRDefault="0098134F" w:rsidP="00104388">
            <w:pPr>
              <w:pStyle w:val="Normalintable"/>
              <w:cnfStyle w:val="000000000000" w:firstRow="0" w:lastRow="0" w:firstColumn="0" w:lastColumn="0" w:oddVBand="0" w:evenVBand="0" w:oddHBand="0" w:evenHBand="0" w:firstRowFirstColumn="0" w:firstRowLastColumn="0" w:lastRowFirstColumn="0" w:lastRowLastColumn="0"/>
            </w:pPr>
            <w:r>
              <w:t>Captions</w:t>
            </w:r>
          </w:p>
        </w:tc>
        <w:tc>
          <w:tcPr>
            <w:tcW w:w="2841" w:type="pct"/>
          </w:tcPr>
          <w:p w14:paraId="366D8E33" w14:textId="77777777" w:rsidR="007C5D47" w:rsidRDefault="00BA56B8" w:rsidP="00104388">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98134F">
              <w:instrText xml:space="preserve"> REF _Ref328125289 \h </w:instrText>
            </w:r>
            <w:r>
              <w:fldChar w:fldCharType="separate"/>
            </w:r>
            <w:r w:rsidR="003C6AEF">
              <w:t>4.3.</w:t>
            </w:r>
            <w:r w:rsidR="003C6AEF">
              <w:tab/>
              <w:t>Multimedia</w:t>
            </w:r>
            <w:r>
              <w:fldChar w:fldCharType="end"/>
            </w:r>
          </w:p>
        </w:tc>
      </w:tr>
      <w:tr w:rsidR="0098134F" w14:paraId="366D8E38" w14:textId="77777777" w:rsidTr="002A152B">
        <w:tc>
          <w:tcPr>
            <w:cnfStyle w:val="001000000000" w:firstRow="0" w:lastRow="0" w:firstColumn="1" w:lastColumn="0" w:oddVBand="0" w:evenVBand="0" w:oddHBand="0" w:evenHBand="0" w:firstRowFirstColumn="0" w:firstRowLastColumn="0" w:lastRowFirstColumn="0" w:lastRowLastColumn="0"/>
            <w:tcW w:w="1046" w:type="pct"/>
          </w:tcPr>
          <w:p w14:paraId="366D8E35" w14:textId="77777777" w:rsidR="0098134F" w:rsidRDefault="0098134F" w:rsidP="00F3676B">
            <w:pPr>
              <w:pStyle w:val="Normalintable"/>
            </w:pPr>
            <w:r>
              <w:t>24 Multimedia (c)</w:t>
            </w:r>
          </w:p>
        </w:tc>
        <w:tc>
          <w:tcPr>
            <w:tcW w:w="1113" w:type="pct"/>
          </w:tcPr>
          <w:p w14:paraId="366D8E36" w14:textId="77777777" w:rsidR="0098134F" w:rsidRDefault="0098134F" w:rsidP="00F3676B">
            <w:pPr>
              <w:pStyle w:val="Normalintable"/>
              <w:cnfStyle w:val="000000000000" w:firstRow="0" w:lastRow="0" w:firstColumn="0" w:lastColumn="0" w:oddVBand="0" w:evenVBand="0" w:oddHBand="0" w:evenHBand="0" w:firstRowFirstColumn="0" w:firstRowLastColumn="0" w:lastRowFirstColumn="0" w:lastRowLastColumn="0"/>
            </w:pPr>
            <w:r>
              <w:t>Audio descriptions</w:t>
            </w:r>
          </w:p>
        </w:tc>
        <w:tc>
          <w:tcPr>
            <w:tcW w:w="2841" w:type="pct"/>
          </w:tcPr>
          <w:p w14:paraId="366D8E37" w14:textId="77777777" w:rsidR="0098134F" w:rsidRDefault="00BA56B8" w:rsidP="00F3676B">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98134F">
              <w:instrText xml:space="preserve"> REF _Ref328125289 \h </w:instrText>
            </w:r>
            <w:r>
              <w:fldChar w:fldCharType="separate"/>
            </w:r>
            <w:r w:rsidR="003C6AEF">
              <w:t>4.3.</w:t>
            </w:r>
            <w:r w:rsidR="003C6AEF">
              <w:tab/>
              <w:t>Multimedia</w:t>
            </w:r>
            <w:r>
              <w:fldChar w:fldCharType="end"/>
            </w:r>
          </w:p>
        </w:tc>
      </w:tr>
      <w:tr w:rsidR="0098134F" w14:paraId="366D8E42" w14:textId="77777777" w:rsidTr="002A152B">
        <w:tc>
          <w:tcPr>
            <w:cnfStyle w:val="001000000000" w:firstRow="0" w:lastRow="0" w:firstColumn="1" w:lastColumn="0" w:oddVBand="0" w:evenVBand="0" w:oddHBand="0" w:evenHBand="0" w:firstRowFirstColumn="0" w:firstRowLastColumn="0" w:lastRowFirstColumn="0" w:lastRowLastColumn="0"/>
            <w:tcW w:w="1046" w:type="pct"/>
          </w:tcPr>
          <w:p w14:paraId="366D8E39" w14:textId="77777777" w:rsidR="0098134F" w:rsidRDefault="0098134F" w:rsidP="0098134F">
            <w:pPr>
              <w:pStyle w:val="Normalintable"/>
            </w:pPr>
            <w:r>
              <w:t>31 FPC (a)</w:t>
            </w:r>
          </w:p>
        </w:tc>
        <w:tc>
          <w:tcPr>
            <w:tcW w:w="1113" w:type="pct"/>
          </w:tcPr>
          <w:p w14:paraId="366D8E3A" w14:textId="77777777" w:rsidR="0098134F" w:rsidRDefault="0098134F" w:rsidP="00F3676B">
            <w:pPr>
              <w:pStyle w:val="Normalintable"/>
              <w:cnfStyle w:val="000000000000" w:firstRow="0" w:lastRow="0" w:firstColumn="0" w:lastColumn="0" w:oddVBand="0" w:evenVBand="0" w:oddHBand="0" w:evenHBand="0" w:firstRowFirstColumn="0" w:firstRowLastColumn="0" w:lastRowFirstColumn="0" w:lastRowLastColumn="0"/>
            </w:pPr>
            <w:r>
              <w:t>Operable without vision</w:t>
            </w:r>
          </w:p>
        </w:tc>
        <w:tc>
          <w:tcPr>
            <w:tcW w:w="2841" w:type="pct"/>
          </w:tcPr>
          <w:p w14:paraId="366D8E3B" w14:textId="77777777" w:rsidR="002A152B" w:rsidRDefault="00BA56B8" w:rsidP="00F3676B">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2A152B">
              <w:instrText xml:space="preserve"> REF _Ref328125594 \h </w:instrText>
            </w:r>
            <w:r>
              <w:fldChar w:fldCharType="separate"/>
            </w:r>
            <w:r w:rsidR="003C6AEF">
              <w:t>1.1.</w:t>
            </w:r>
            <w:r w:rsidR="003C6AEF">
              <w:tab/>
              <w:t>Content</w:t>
            </w:r>
            <w:r>
              <w:fldChar w:fldCharType="end"/>
            </w:r>
          </w:p>
          <w:p w14:paraId="366D8E3C" w14:textId="77777777" w:rsidR="002A152B" w:rsidRDefault="00BA56B8" w:rsidP="00F3676B">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2A152B">
              <w:instrText xml:space="preserve"> REF _Ref328125598 \h </w:instrText>
            </w:r>
            <w:r>
              <w:fldChar w:fldCharType="separate"/>
            </w:r>
            <w:r w:rsidR="003C6AEF">
              <w:t>1.2.</w:t>
            </w:r>
            <w:r w:rsidR="003C6AEF">
              <w:tab/>
              <w:t>Fillable Form Elements</w:t>
            </w:r>
            <w:r>
              <w:fldChar w:fldCharType="end"/>
            </w:r>
          </w:p>
          <w:p w14:paraId="366D8E3D" w14:textId="77777777" w:rsidR="002A152B" w:rsidRDefault="00BA56B8" w:rsidP="00F3676B">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2A152B">
              <w:instrText xml:space="preserve"> REF _Ref328125600 \h </w:instrText>
            </w:r>
            <w:r>
              <w:fldChar w:fldCharType="separate"/>
            </w:r>
            <w:r w:rsidR="003C6AEF">
              <w:t>1.3.</w:t>
            </w:r>
            <w:r w:rsidR="003C6AEF">
              <w:tab/>
              <w:t>Language</w:t>
            </w:r>
            <w:r>
              <w:fldChar w:fldCharType="end"/>
            </w:r>
          </w:p>
          <w:p w14:paraId="366D8E3E" w14:textId="77777777" w:rsidR="002A152B" w:rsidRDefault="00BA56B8" w:rsidP="00F3676B">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2A152B">
              <w:instrText xml:space="preserve"> REF _Ref328125622 \h </w:instrText>
            </w:r>
            <w:r>
              <w:fldChar w:fldCharType="separate"/>
            </w:r>
            <w:r w:rsidR="003C6AEF">
              <w:t>4.1.</w:t>
            </w:r>
            <w:r w:rsidR="003C6AEF">
              <w:tab/>
              <w:t>Images</w:t>
            </w:r>
            <w:r>
              <w:fldChar w:fldCharType="end"/>
            </w:r>
          </w:p>
          <w:p w14:paraId="366D8E3F" w14:textId="77777777" w:rsidR="002A152B" w:rsidRDefault="00BA56B8" w:rsidP="00F3676B">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2A152B">
              <w:instrText xml:space="preserve"> REF _Ref328125630 \h </w:instrText>
            </w:r>
            <w:r>
              <w:fldChar w:fldCharType="separate"/>
            </w:r>
            <w:r w:rsidR="003C6AEF">
              <w:t>4.2.</w:t>
            </w:r>
            <w:r w:rsidR="003C6AEF">
              <w:tab/>
              <w:t>Embedded audio-only and video-only files</w:t>
            </w:r>
            <w:r>
              <w:fldChar w:fldCharType="end"/>
            </w:r>
          </w:p>
          <w:p w14:paraId="366D8E40" w14:textId="77777777" w:rsidR="002A152B" w:rsidRDefault="00BA56B8" w:rsidP="00F3676B">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2A152B">
              <w:instrText xml:space="preserve"> REF _Ref328125632 \h </w:instrText>
            </w:r>
            <w:r>
              <w:fldChar w:fldCharType="separate"/>
            </w:r>
            <w:r w:rsidR="003C6AEF">
              <w:t>4.3.</w:t>
            </w:r>
            <w:r w:rsidR="003C6AEF">
              <w:tab/>
              <w:t>Multimedia</w:t>
            </w:r>
            <w:r>
              <w:fldChar w:fldCharType="end"/>
            </w:r>
          </w:p>
          <w:p w14:paraId="366D8E41" w14:textId="77777777" w:rsidR="0098134F" w:rsidRDefault="00BA56B8" w:rsidP="00F3676B">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2A152B">
              <w:instrText xml:space="preserve"> REF _Ref328125643 \h </w:instrText>
            </w:r>
            <w:r>
              <w:fldChar w:fldCharType="separate"/>
            </w:r>
            <w:r w:rsidR="003C6AEF">
              <w:t>5.</w:t>
            </w:r>
            <w:r w:rsidR="003C6AEF">
              <w:tab/>
              <w:t>Security</w:t>
            </w:r>
            <w:r>
              <w:fldChar w:fldCharType="end"/>
            </w:r>
          </w:p>
        </w:tc>
      </w:tr>
      <w:tr w:rsidR="0098134F" w14:paraId="366D8E49" w14:textId="77777777" w:rsidTr="002A152B">
        <w:tc>
          <w:tcPr>
            <w:cnfStyle w:val="001000000000" w:firstRow="0" w:lastRow="0" w:firstColumn="1" w:lastColumn="0" w:oddVBand="0" w:evenVBand="0" w:oddHBand="0" w:evenHBand="0" w:firstRowFirstColumn="0" w:firstRowLastColumn="0" w:lastRowFirstColumn="0" w:lastRowLastColumn="0"/>
            <w:tcW w:w="1046" w:type="pct"/>
          </w:tcPr>
          <w:p w14:paraId="366D8E43" w14:textId="77777777" w:rsidR="0098134F" w:rsidRDefault="0098134F" w:rsidP="0098134F">
            <w:pPr>
              <w:pStyle w:val="Normalintable"/>
            </w:pPr>
            <w:r>
              <w:t>31 FPC (b)</w:t>
            </w:r>
          </w:p>
        </w:tc>
        <w:tc>
          <w:tcPr>
            <w:tcW w:w="1113" w:type="pct"/>
          </w:tcPr>
          <w:p w14:paraId="366D8E44" w14:textId="77777777" w:rsidR="0098134F" w:rsidRDefault="0098134F" w:rsidP="00F3676B">
            <w:pPr>
              <w:pStyle w:val="Normalintable"/>
              <w:cnfStyle w:val="000000000000" w:firstRow="0" w:lastRow="0" w:firstColumn="0" w:lastColumn="0" w:oddVBand="0" w:evenVBand="0" w:oddHBand="0" w:evenHBand="0" w:firstRowFirstColumn="0" w:firstRowLastColumn="0" w:lastRowFirstColumn="0" w:lastRowLastColumn="0"/>
            </w:pPr>
            <w:r>
              <w:t>Operable with low vision</w:t>
            </w:r>
          </w:p>
        </w:tc>
        <w:tc>
          <w:tcPr>
            <w:tcW w:w="2841" w:type="pct"/>
          </w:tcPr>
          <w:p w14:paraId="366D8E45" w14:textId="77777777" w:rsidR="002A152B" w:rsidRDefault="00BA56B8" w:rsidP="00F3676B">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2A152B">
              <w:instrText xml:space="preserve"> REF _Ref328125557 \h </w:instrText>
            </w:r>
            <w:r>
              <w:fldChar w:fldCharType="separate"/>
            </w:r>
            <w:r w:rsidR="003C6AEF">
              <w:t>2.</w:t>
            </w:r>
            <w:r w:rsidR="003C6AEF">
              <w:tab/>
              <w:t>Color &amp; Contrast</w:t>
            </w:r>
            <w:r>
              <w:fldChar w:fldCharType="end"/>
            </w:r>
          </w:p>
          <w:p w14:paraId="366D8E46" w14:textId="77777777" w:rsidR="002A152B" w:rsidRDefault="00BA56B8" w:rsidP="00F3676B">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2A152B">
              <w:instrText xml:space="preserve"> REF _Ref328125561 \h </w:instrText>
            </w:r>
            <w:r>
              <w:fldChar w:fldCharType="separate"/>
            </w:r>
            <w:r w:rsidR="003C6AEF">
              <w:t>4.1.</w:t>
            </w:r>
            <w:r w:rsidR="003C6AEF">
              <w:tab/>
              <w:t>Images</w:t>
            </w:r>
            <w:r>
              <w:fldChar w:fldCharType="end"/>
            </w:r>
          </w:p>
          <w:p w14:paraId="366D8E47" w14:textId="77777777" w:rsidR="002A152B" w:rsidRDefault="00BA56B8" w:rsidP="00F3676B">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2A152B">
              <w:instrText xml:space="preserve"> REF _Ref328125568 \h </w:instrText>
            </w:r>
            <w:r>
              <w:fldChar w:fldCharType="separate"/>
            </w:r>
            <w:r w:rsidR="003C6AEF">
              <w:t>4.2.</w:t>
            </w:r>
            <w:r w:rsidR="003C6AEF">
              <w:tab/>
              <w:t>Embedded audio-only and video-only files</w:t>
            </w:r>
            <w:r>
              <w:fldChar w:fldCharType="end"/>
            </w:r>
          </w:p>
          <w:p w14:paraId="366D8E48" w14:textId="77777777" w:rsidR="0098134F" w:rsidRDefault="00BA56B8" w:rsidP="00F3676B">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2A152B">
              <w:instrText xml:space="preserve"> REF _Ref328125570 \h </w:instrText>
            </w:r>
            <w:r>
              <w:fldChar w:fldCharType="separate"/>
            </w:r>
            <w:r w:rsidR="003C6AEF">
              <w:t>4.3.</w:t>
            </w:r>
            <w:r w:rsidR="003C6AEF">
              <w:tab/>
              <w:t>Multimedia</w:t>
            </w:r>
            <w:r>
              <w:fldChar w:fldCharType="end"/>
            </w:r>
          </w:p>
        </w:tc>
      </w:tr>
      <w:tr w:rsidR="0098134F" w14:paraId="366D8E4E" w14:textId="77777777" w:rsidTr="002A152B">
        <w:tc>
          <w:tcPr>
            <w:cnfStyle w:val="001000000000" w:firstRow="0" w:lastRow="0" w:firstColumn="1" w:lastColumn="0" w:oddVBand="0" w:evenVBand="0" w:oddHBand="0" w:evenHBand="0" w:firstRowFirstColumn="0" w:firstRowLastColumn="0" w:lastRowFirstColumn="0" w:lastRowLastColumn="0"/>
            <w:tcW w:w="1046" w:type="pct"/>
          </w:tcPr>
          <w:p w14:paraId="366D8E4A" w14:textId="77777777" w:rsidR="0098134F" w:rsidRDefault="0098134F" w:rsidP="00F3676B">
            <w:pPr>
              <w:pStyle w:val="Normalintable"/>
            </w:pPr>
            <w:r>
              <w:t>31 FPC (c)</w:t>
            </w:r>
          </w:p>
        </w:tc>
        <w:tc>
          <w:tcPr>
            <w:tcW w:w="1113" w:type="pct"/>
          </w:tcPr>
          <w:p w14:paraId="366D8E4B" w14:textId="77777777" w:rsidR="0098134F" w:rsidRDefault="0098134F" w:rsidP="0098134F">
            <w:pPr>
              <w:pStyle w:val="Normalintable"/>
              <w:cnfStyle w:val="000000000000" w:firstRow="0" w:lastRow="0" w:firstColumn="0" w:lastColumn="0" w:oddVBand="0" w:evenVBand="0" w:oddHBand="0" w:evenHBand="0" w:firstRowFirstColumn="0" w:firstRowLastColumn="0" w:lastRowFirstColumn="0" w:lastRowLastColumn="0"/>
            </w:pPr>
            <w:r>
              <w:t>Operable without hearing</w:t>
            </w:r>
          </w:p>
        </w:tc>
        <w:tc>
          <w:tcPr>
            <w:tcW w:w="2841" w:type="pct"/>
          </w:tcPr>
          <w:p w14:paraId="366D8E4C" w14:textId="77777777" w:rsidR="002A152B" w:rsidRDefault="00BA56B8" w:rsidP="00F3676B">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2A152B">
              <w:instrText xml:space="preserve"> REF _Ref328125502 \h </w:instrText>
            </w:r>
            <w:r>
              <w:fldChar w:fldCharType="separate"/>
            </w:r>
            <w:r w:rsidR="003C6AEF">
              <w:t>4.2.</w:t>
            </w:r>
            <w:r w:rsidR="003C6AEF">
              <w:tab/>
              <w:t>Embedded audio-only and video-only files</w:t>
            </w:r>
            <w:r>
              <w:fldChar w:fldCharType="end"/>
            </w:r>
          </w:p>
          <w:p w14:paraId="366D8E4D" w14:textId="77777777" w:rsidR="0098134F" w:rsidRDefault="00BA56B8" w:rsidP="00F3676B">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2A152B">
              <w:instrText xml:space="preserve"> REF _Ref328125505 \h </w:instrText>
            </w:r>
            <w:r>
              <w:fldChar w:fldCharType="separate"/>
            </w:r>
            <w:r w:rsidR="003C6AEF">
              <w:t>4.3.</w:t>
            </w:r>
            <w:r w:rsidR="003C6AEF">
              <w:tab/>
              <w:t>Multimedia</w:t>
            </w:r>
            <w:r>
              <w:fldChar w:fldCharType="end"/>
            </w:r>
          </w:p>
        </w:tc>
      </w:tr>
      <w:tr w:rsidR="00A40A0B" w14:paraId="366D8E52" w14:textId="77777777" w:rsidTr="00D159C6">
        <w:tc>
          <w:tcPr>
            <w:cnfStyle w:val="001000000000" w:firstRow="0" w:lastRow="0" w:firstColumn="1" w:lastColumn="0" w:oddVBand="0" w:evenVBand="0" w:oddHBand="0" w:evenHBand="0" w:firstRowFirstColumn="0" w:firstRowLastColumn="0" w:lastRowFirstColumn="0" w:lastRowLastColumn="0"/>
            <w:tcW w:w="1046" w:type="pct"/>
          </w:tcPr>
          <w:p w14:paraId="366D8E4F" w14:textId="77777777" w:rsidR="00A40A0B" w:rsidRDefault="00A40A0B" w:rsidP="00A40A0B">
            <w:pPr>
              <w:pStyle w:val="Normalintable"/>
            </w:pPr>
            <w:r>
              <w:t>31 FPC (f)</w:t>
            </w:r>
          </w:p>
        </w:tc>
        <w:tc>
          <w:tcPr>
            <w:tcW w:w="1113" w:type="pct"/>
          </w:tcPr>
          <w:p w14:paraId="366D8E50" w14:textId="77777777" w:rsidR="00A40A0B" w:rsidRDefault="00A40A0B" w:rsidP="00D159C6">
            <w:pPr>
              <w:pStyle w:val="Normalintable"/>
              <w:cnfStyle w:val="000000000000" w:firstRow="0" w:lastRow="0" w:firstColumn="0" w:lastColumn="0" w:oddVBand="0" w:evenVBand="0" w:oddHBand="0" w:evenHBand="0" w:firstRowFirstColumn="0" w:firstRowLastColumn="0" w:lastRowFirstColumn="0" w:lastRowLastColumn="0"/>
            </w:pPr>
            <w:r>
              <w:t>Operable without fine motor control</w:t>
            </w:r>
          </w:p>
        </w:tc>
        <w:tc>
          <w:tcPr>
            <w:tcW w:w="2841" w:type="pct"/>
          </w:tcPr>
          <w:p w14:paraId="366D8E51" w14:textId="77777777" w:rsidR="00A40A0B" w:rsidRDefault="00BA56B8" w:rsidP="00D159C6">
            <w:pPr>
              <w:pStyle w:val="Normalintable"/>
              <w:cnfStyle w:val="000000000000" w:firstRow="0" w:lastRow="0" w:firstColumn="0" w:lastColumn="0" w:oddVBand="0" w:evenVBand="0" w:oddHBand="0" w:evenHBand="0" w:firstRowFirstColumn="0" w:firstRowLastColumn="0" w:lastRowFirstColumn="0" w:lastRowLastColumn="0"/>
            </w:pPr>
            <w:r>
              <w:fldChar w:fldCharType="begin"/>
            </w:r>
            <w:r w:rsidR="00A40A0B">
              <w:instrText xml:space="preserve"> REF _Ref328125206 \h </w:instrText>
            </w:r>
            <w:r>
              <w:fldChar w:fldCharType="separate"/>
            </w:r>
            <w:r w:rsidR="00A40A0B">
              <w:t>1.2.</w:t>
            </w:r>
            <w:r w:rsidR="00A40A0B">
              <w:tab/>
              <w:t>Fillable Form Elements</w:t>
            </w:r>
            <w:r>
              <w:fldChar w:fldCharType="end"/>
            </w:r>
          </w:p>
        </w:tc>
      </w:tr>
    </w:tbl>
    <w:p w14:paraId="366D8E53" w14:textId="77777777" w:rsidR="002F41E1" w:rsidRPr="000D2955" w:rsidRDefault="002F41E1" w:rsidP="000D2955"/>
    <w:sectPr w:rsidR="002F41E1" w:rsidRPr="000D2955" w:rsidSect="00535C4B">
      <w:type w:val="continuous"/>
      <w:pgSz w:w="12240" w:h="15840" w:code="1"/>
      <w:pgMar w:top="1080" w:right="1080" w:bottom="1080" w:left="1080" w:header="108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D8E5E" w14:textId="77777777" w:rsidR="00C375E9" w:rsidRDefault="00C375E9" w:rsidP="00163902">
      <w:pPr>
        <w:spacing w:after="0"/>
      </w:pPr>
      <w:r>
        <w:separator/>
      </w:r>
    </w:p>
  </w:endnote>
  <w:endnote w:type="continuationSeparator" w:id="0">
    <w:p w14:paraId="366D8E5F" w14:textId="77777777" w:rsidR="00C375E9" w:rsidRDefault="00C375E9" w:rsidP="001639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8E61" w14:textId="77777777" w:rsidR="00573378" w:rsidRPr="00003D77" w:rsidRDefault="00F314A7" w:rsidP="00003D77">
    <w:pPr>
      <w:pStyle w:val="Footer"/>
    </w:pPr>
    <w:sdt>
      <w:sdtPr>
        <w:alias w:val="Comments"/>
        <w:tag w:val=""/>
        <w:id w:val="-18943350"/>
        <w:dataBinding w:prefixMappings="xmlns:ns0='http://purl.org/dc/elements/1.1/' xmlns:ns1='http://schemas.openxmlformats.org/package/2006/metadata/core-properties' " w:xpath="/ns1:coreProperties[1]/ns0:description[1]" w:storeItemID="{6C3C8BC8-F283-45AE-878A-BAB7291924A1}"/>
        <w:text w:multiLine="1"/>
      </w:sdtPr>
      <w:sdtEndPr/>
      <w:sdtContent>
        <w:r w:rsidR="00573378">
          <w:t>July 2012</w:t>
        </w:r>
      </w:sdtContent>
    </w:sdt>
    <w:r w:rsidR="00573378">
      <w:t xml:space="preserve"> | </w:t>
    </w:r>
    <w:sdt>
      <w:sdtPr>
        <w:alias w:val="Status"/>
        <w:tag w:val=""/>
        <w:id w:val="326169161"/>
        <w:dataBinding w:prefixMappings="xmlns:ns0='http://purl.org/dc/elements/1.1/' xmlns:ns1='http://schemas.openxmlformats.org/package/2006/metadata/core-properties' " w:xpath="/ns1:coreProperties[1]/ns1:contentStatus[1]" w:storeItemID="{6C3C8BC8-F283-45AE-878A-BAB7291924A1}"/>
        <w:text/>
      </w:sdtPr>
      <w:sdtEndPr/>
      <w:sdtContent>
        <w:r w:rsidR="00573378">
          <w:t>Version 1.0</w:t>
        </w:r>
      </w:sdtContent>
    </w:sdt>
    <w:r w:rsidR="00573378">
      <w:tab/>
    </w:r>
    <w:r w:rsidR="00573378">
      <w:tab/>
      <w:t xml:space="preserve">Page </w:t>
    </w:r>
    <w:r>
      <w:fldChar w:fldCharType="begin"/>
    </w:r>
    <w:r>
      <w:instrText xml:space="preserve"> PAGE   \* MERGEFORMAT </w:instrText>
    </w:r>
    <w:r>
      <w:fldChar w:fldCharType="separate"/>
    </w:r>
    <w:r>
      <w:rPr>
        <w:noProof/>
      </w:rPr>
      <w:t>7</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8E6A" w14:textId="77777777" w:rsidR="00573378" w:rsidRPr="00003D77" w:rsidRDefault="00F314A7" w:rsidP="00003D77">
    <w:pPr>
      <w:pStyle w:val="Footer"/>
    </w:pPr>
    <w:sdt>
      <w:sdtPr>
        <w:alias w:val="Comments"/>
        <w:tag w:val=""/>
        <w:id w:val="-1682343991"/>
        <w:dataBinding w:prefixMappings="xmlns:ns0='http://purl.org/dc/elements/1.1/' xmlns:ns1='http://schemas.openxmlformats.org/package/2006/metadata/core-properties' " w:xpath="/ns1:coreProperties[1]/ns0:description[1]" w:storeItemID="{6C3C8BC8-F283-45AE-878A-BAB7291924A1}"/>
        <w:text w:multiLine="1"/>
      </w:sdtPr>
      <w:sdtEndPr/>
      <w:sdtContent>
        <w:r w:rsidR="00573378">
          <w:t>July 2012</w:t>
        </w:r>
      </w:sdtContent>
    </w:sdt>
    <w:r w:rsidR="00573378">
      <w:t xml:space="preserve"> | </w:t>
    </w:r>
    <w:sdt>
      <w:sdtPr>
        <w:alias w:val="Status"/>
        <w:tag w:val=""/>
        <w:id w:val="-1018078268"/>
        <w:dataBinding w:prefixMappings="xmlns:ns0='http://purl.org/dc/elements/1.1/' xmlns:ns1='http://schemas.openxmlformats.org/package/2006/metadata/core-properties' " w:xpath="/ns1:coreProperties[1]/ns1:contentStatus[1]" w:storeItemID="{6C3C8BC8-F283-45AE-878A-BAB7291924A1}"/>
        <w:text/>
      </w:sdtPr>
      <w:sdtEndPr/>
      <w:sdtContent>
        <w:r w:rsidR="00573378">
          <w:t>Version 1.0</w:t>
        </w:r>
      </w:sdtContent>
    </w:sdt>
    <w:r w:rsidR="00573378">
      <w:tab/>
    </w:r>
    <w:r w:rsidR="00573378">
      <w:tab/>
      <w:t xml:space="preserve">Page </w:t>
    </w:r>
    <w:r>
      <w:fldChar w:fldCharType="begin"/>
    </w:r>
    <w:r>
      <w:instrText xml:space="preserve"> PAGE   \* MERGEFORMAT </w:instrText>
    </w:r>
    <w:r>
      <w:fldChar w:fldCharType="separate"/>
    </w:r>
    <w:r>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8E62" w14:textId="77777777" w:rsidR="00573378" w:rsidRPr="00003D77" w:rsidRDefault="00F314A7" w:rsidP="00003D77">
    <w:pPr>
      <w:pStyle w:val="Footer"/>
    </w:pPr>
    <w:sdt>
      <w:sdtPr>
        <w:alias w:val="Comments"/>
        <w:tag w:val=""/>
        <w:id w:val="-930043465"/>
        <w:dataBinding w:prefixMappings="xmlns:ns0='http://purl.org/dc/elements/1.1/' xmlns:ns1='http://schemas.openxmlformats.org/package/2006/metadata/core-properties' " w:xpath="/ns1:coreProperties[1]/ns0:description[1]" w:storeItemID="{6C3C8BC8-F283-45AE-878A-BAB7291924A1}"/>
        <w:text w:multiLine="1"/>
      </w:sdtPr>
      <w:sdtEndPr/>
      <w:sdtContent>
        <w:r w:rsidR="00573378">
          <w:t>July 2012</w:t>
        </w:r>
      </w:sdtContent>
    </w:sdt>
    <w:r w:rsidR="00573378">
      <w:t xml:space="preserve"> | </w:t>
    </w:r>
    <w:sdt>
      <w:sdtPr>
        <w:alias w:val="Status"/>
        <w:tag w:val=""/>
        <w:id w:val="693120249"/>
        <w:dataBinding w:prefixMappings="xmlns:ns0='http://purl.org/dc/elements/1.1/' xmlns:ns1='http://schemas.openxmlformats.org/package/2006/metadata/core-properties' " w:xpath="/ns1:coreProperties[1]/ns1:contentStatus[1]" w:storeItemID="{6C3C8BC8-F283-45AE-878A-BAB7291924A1}"/>
        <w:text/>
      </w:sdtPr>
      <w:sdtEndPr/>
      <w:sdtContent>
        <w:r w:rsidR="00573378">
          <w:t>Version 1.0</w:t>
        </w:r>
      </w:sdtContent>
    </w:sdt>
    <w:r w:rsidR="00573378">
      <w:tab/>
    </w:r>
    <w:r w:rsidR="00573378">
      <w:tab/>
      <w:t xml:space="preserve">Page </w:t>
    </w:r>
    <w:r>
      <w:fldChar w:fldCharType="begin"/>
    </w:r>
    <w:r>
      <w:instrText xml:space="preserve"> PAGE   \* MERGEFORMAT </w:instrText>
    </w:r>
    <w:r>
      <w:fldChar w:fldCharType="separate"/>
    </w:r>
    <w:r>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8E63" w14:textId="77777777" w:rsidR="00573378" w:rsidRPr="00003D77" w:rsidRDefault="00F314A7" w:rsidP="00003D77">
    <w:pPr>
      <w:pStyle w:val="Footer"/>
    </w:pPr>
    <w:sdt>
      <w:sdtPr>
        <w:alias w:val="Comments"/>
        <w:tag w:val=""/>
        <w:id w:val="-1459570696"/>
        <w:dataBinding w:prefixMappings="xmlns:ns0='http://purl.org/dc/elements/1.1/' xmlns:ns1='http://schemas.openxmlformats.org/package/2006/metadata/core-properties' " w:xpath="/ns1:coreProperties[1]/ns0:description[1]" w:storeItemID="{6C3C8BC8-F283-45AE-878A-BAB7291924A1}"/>
        <w:text w:multiLine="1"/>
      </w:sdtPr>
      <w:sdtEndPr/>
      <w:sdtContent>
        <w:r w:rsidR="00573378">
          <w:t>July 2012</w:t>
        </w:r>
      </w:sdtContent>
    </w:sdt>
    <w:r w:rsidR="00573378">
      <w:t xml:space="preserve"> | </w:t>
    </w:r>
    <w:sdt>
      <w:sdtPr>
        <w:alias w:val="Status"/>
        <w:tag w:val=""/>
        <w:id w:val="-108045226"/>
        <w:dataBinding w:prefixMappings="xmlns:ns0='http://purl.org/dc/elements/1.1/' xmlns:ns1='http://schemas.openxmlformats.org/package/2006/metadata/core-properties' " w:xpath="/ns1:coreProperties[1]/ns1:contentStatus[1]" w:storeItemID="{6C3C8BC8-F283-45AE-878A-BAB7291924A1}"/>
        <w:text/>
      </w:sdtPr>
      <w:sdtEndPr/>
      <w:sdtContent>
        <w:r w:rsidR="00573378">
          <w:t>Version 1.0</w:t>
        </w:r>
      </w:sdtContent>
    </w:sdt>
    <w:r w:rsidR="00573378">
      <w:tab/>
    </w:r>
    <w:r w:rsidR="00573378">
      <w:tab/>
      <w:t xml:space="preserve">Page </w:t>
    </w:r>
    <w:r>
      <w:fldChar w:fldCharType="begin"/>
    </w:r>
    <w:r>
      <w:instrText xml:space="preserve"> PAGE   \* MERGEFORMAT </w:instrText>
    </w:r>
    <w:r>
      <w:fldChar w:fldCharType="separate"/>
    </w:r>
    <w:r>
      <w:rPr>
        <w:noProof/>
      </w:rPr>
      <w:t>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8E64" w14:textId="77777777" w:rsidR="00573378" w:rsidRPr="00003D77" w:rsidRDefault="00F314A7" w:rsidP="00003D77">
    <w:pPr>
      <w:pStyle w:val="Footer"/>
    </w:pPr>
    <w:sdt>
      <w:sdtPr>
        <w:alias w:val="Comments"/>
        <w:tag w:val=""/>
        <w:id w:val="-284586225"/>
        <w:dataBinding w:prefixMappings="xmlns:ns0='http://purl.org/dc/elements/1.1/' xmlns:ns1='http://schemas.openxmlformats.org/package/2006/metadata/core-properties' " w:xpath="/ns1:coreProperties[1]/ns0:description[1]" w:storeItemID="{6C3C8BC8-F283-45AE-878A-BAB7291924A1}"/>
        <w:text w:multiLine="1"/>
      </w:sdtPr>
      <w:sdtEndPr/>
      <w:sdtContent>
        <w:r w:rsidR="00573378">
          <w:t>July 2012</w:t>
        </w:r>
      </w:sdtContent>
    </w:sdt>
    <w:r w:rsidR="00573378">
      <w:t xml:space="preserve"> | </w:t>
    </w:r>
    <w:sdt>
      <w:sdtPr>
        <w:alias w:val="Status"/>
        <w:tag w:val=""/>
        <w:id w:val="-1540739433"/>
        <w:dataBinding w:prefixMappings="xmlns:ns0='http://purl.org/dc/elements/1.1/' xmlns:ns1='http://schemas.openxmlformats.org/package/2006/metadata/core-properties' " w:xpath="/ns1:coreProperties[1]/ns1:contentStatus[1]" w:storeItemID="{6C3C8BC8-F283-45AE-878A-BAB7291924A1}"/>
        <w:text/>
      </w:sdtPr>
      <w:sdtEndPr/>
      <w:sdtContent>
        <w:r w:rsidR="00573378">
          <w:t>Version 1.0</w:t>
        </w:r>
      </w:sdtContent>
    </w:sdt>
    <w:r w:rsidR="00573378">
      <w:tab/>
    </w:r>
    <w:r w:rsidR="00573378">
      <w:tab/>
      <w:t xml:space="preserve">Page </w:t>
    </w:r>
    <w:r>
      <w:fldChar w:fldCharType="begin"/>
    </w:r>
    <w:r>
      <w:instrText xml:space="preserve"> PAGE   \* MERGEFORMAT </w:instrText>
    </w:r>
    <w:r>
      <w:fldChar w:fldCharType="separate"/>
    </w:r>
    <w:r>
      <w:rPr>
        <w:noProof/>
      </w:rPr>
      <w:t>10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8E65" w14:textId="77777777" w:rsidR="00573378" w:rsidRPr="00003D77" w:rsidRDefault="00F314A7" w:rsidP="00003D77">
    <w:pPr>
      <w:pStyle w:val="Footer"/>
    </w:pPr>
    <w:sdt>
      <w:sdtPr>
        <w:alias w:val="Comments"/>
        <w:tag w:val=""/>
        <w:id w:val="220343267"/>
        <w:dataBinding w:prefixMappings="xmlns:ns0='http://purl.org/dc/elements/1.1/' xmlns:ns1='http://schemas.openxmlformats.org/package/2006/metadata/core-properties' " w:xpath="/ns1:coreProperties[1]/ns0:description[1]" w:storeItemID="{6C3C8BC8-F283-45AE-878A-BAB7291924A1}"/>
        <w:text w:multiLine="1"/>
      </w:sdtPr>
      <w:sdtEndPr/>
      <w:sdtContent>
        <w:r w:rsidR="00573378">
          <w:t>July 2012</w:t>
        </w:r>
      </w:sdtContent>
    </w:sdt>
    <w:r w:rsidR="00573378">
      <w:t xml:space="preserve"> | </w:t>
    </w:r>
    <w:sdt>
      <w:sdtPr>
        <w:alias w:val="Status"/>
        <w:tag w:val=""/>
        <w:id w:val="-159622236"/>
        <w:dataBinding w:prefixMappings="xmlns:ns0='http://purl.org/dc/elements/1.1/' xmlns:ns1='http://schemas.openxmlformats.org/package/2006/metadata/core-properties' " w:xpath="/ns1:coreProperties[1]/ns1:contentStatus[1]" w:storeItemID="{6C3C8BC8-F283-45AE-878A-BAB7291924A1}"/>
        <w:text/>
      </w:sdtPr>
      <w:sdtEndPr/>
      <w:sdtContent>
        <w:r w:rsidR="00573378">
          <w:t>Version 1.0</w:t>
        </w:r>
      </w:sdtContent>
    </w:sdt>
    <w:r w:rsidR="00573378">
      <w:tab/>
    </w:r>
    <w:r w:rsidR="00573378">
      <w:tab/>
      <w:t xml:space="preserve">Page </w:t>
    </w:r>
    <w:r>
      <w:fldChar w:fldCharType="begin"/>
    </w:r>
    <w:r>
      <w:instrText xml:space="preserve"> PAGE   \* MERGEFORMAT </w:instrText>
    </w:r>
    <w:r>
      <w:fldChar w:fldCharType="separate"/>
    </w:r>
    <w:r>
      <w:rPr>
        <w:noProof/>
      </w:rPr>
      <w:t>11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8E66" w14:textId="77777777" w:rsidR="00573378" w:rsidRPr="00003D77" w:rsidRDefault="00F314A7" w:rsidP="00003D77">
    <w:pPr>
      <w:pStyle w:val="Footer"/>
    </w:pPr>
    <w:sdt>
      <w:sdtPr>
        <w:alias w:val="Comments"/>
        <w:tag w:val=""/>
        <w:id w:val="-1645424253"/>
        <w:dataBinding w:prefixMappings="xmlns:ns0='http://purl.org/dc/elements/1.1/' xmlns:ns1='http://schemas.openxmlformats.org/package/2006/metadata/core-properties' " w:xpath="/ns1:coreProperties[1]/ns0:description[1]" w:storeItemID="{6C3C8BC8-F283-45AE-878A-BAB7291924A1}"/>
        <w:text w:multiLine="1"/>
      </w:sdtPr>
      <w:sdtEndPr/>
      <w:sdtContent>
        <w:r w:rsidR="00573378">
          <w:t>July 2012</w:t>
        </w:r>
      </w:sdtContent>
    </w:sdt>
    <w:r w:rsidR="00573378">
      <w:t xml:space="preserve"> | </w:t>
    </w:r>
    <w:sdt>
      <w:sdtPr>
        <w:alias w:val="Status"/>
        <w:tag w:val=""/>
        <w:id w:val="-441305095"/>
        <w:dataBinding w:prefixMappings="xmlns:ns0='http://purl.org/dc/elements/1.1/' xmlns:ns1='http://schemas.openxmlformats.org/package/2006/metadata/core-properties' " w:xpath="/ns1:coreProperties[1]/ns1:contentStatus[1]" w:storeItemID="{6C3C8BC8-F283-45AE-878A-BAB7291924A1}"/>
        <w:text/>
      </w:sdtPr>
      <w:sdtEndPr/>
      <w:sdtContent>
        <w:r w:rsidR="00573378">
          <w:t>Version 1.0</w:t>
        </w:r>
      </w:sdtContent>
    </w:sdt>
    <w:r w:rsidR="00573378">
      <w:tab/>
    </w:r>
    <w:r w:rsidR="00573378">
      <w:tab/>
      <w:t xml:space="preserve">Page </w:t>
    </w:r>
    <w:r>
      <w:fldChar w:fldCharType="begin"/>
    </w:r>
    <w:r>
      <w:instrText xml:space="preserve"> PAGE   \* MERGEFORMAT </w:instrText>
    </w:r>
    <w:r>
      <w:fldChar w:fldCharType="separate"/>
    </w:r>
    <w:r>
      <w:rPr>
        <w:noProof/>
      </w:rPr>
      <w:t>13</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8E67" w14:textId="77777777" w:rsidR="00573378" w:rsidRPr="00003D77" w:rsidRDefault="00F314A7" w:rsidP="00003D77">
    <w:pPr>
      <w:pStyle w:val="Footer"/>
    </w:pPr>
    <w:sdt>
      <w:sdtPr>
        <w:alias w:val="Comments"/>
        <w:tag w:val=""/>
        <w:id w:val="-459954832"/>
        <w:dataBinding w:prefixMappings="xmlns:ns0='http://purl.org/dc/elements/1.1/' xmlns:ns1='http://schemas.openxmlformats.org/package/2006/metadata/core-properties' " w:xpath="/ns1:coreProperties[1]/ns0:description[1]" w:storeItemID="{6C3C8BC8-F283-45AE-878A-BAB7291924A1}"/>
        <w:text w:multiLine="1"/>
      </w:sdtPr>
      <w:sdtEndPr/>
      <w:sdtContent>
        <w:r w:rsidR="00573378">
          <w:t>July 2012</w:t>
        </w:r>
      </w:sdtContent>
    </w:sdt>
    <w:r w:rsidR="00573378">
      <w:t xml:space="preserve"> | </w:t>
    </w:r>
    <w:sdt>
      <w:sdtPr>
        <w:alias w:val="Status"/>
        <w:tag w:val=""/>
        <w:id w:val="186106360"/>
        <w:dataBinding w:prefixMappings="xmlns:ns0='http://purl.org/dc/elements/1.1/' xmlns:ns1='http://schemas.openxmlformats.org/package/2006/metadata/core-properties' " w:xpath="/ns1:coreProperties[1]/ns1:contentStatus[1]" w:storeItemID="{6C3C8BC8-F283-45AE-878A-BAB7291924A1}"/>
        <w:text/>
      </w:sdtPr>
      <w:sdtEndPr/>
      <w:sdtContent>
        <w:r w:rsidR="00573378">
          <w:t>Version 1.0</w:t>
        </w:r>
      </w:sdtContent>
    </w:sdt>
    <w:r w:rsidR="00573378">
      <w:tab/>
    </w:r>
    <w:r w:rsidR="00573378">
      <w:tab/>
      <w:t xml:space="preserve">Page </w:t>
    </w:r>
    <w:r>
      <w:fldChar w:fldCharType="begin"/>
    </w:r>
    <w:r>
      <w:instrText xml:space="preserve"> PAGE   \* MERGEFORMAT </w:instrText>
    </w:r>
    <w:r>
      <w:fldChar w:fldCharType="separate"/>
    </w:r>
    <w:r>
      <w:rPr>
        <w:noProof/>
      </w:rPr>
      <w:t>14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8E68" w14:textId="77777777" w:rsidR="00573378" w:rsidRPr="00003D77" w:rsidRDefault="00F314A7" w:rsidP="00003D77">
    <w:pPr>
      <w:pStyle w:val="Footer"/>
    </w:pPr>
    <w:sdt>
      <w:sdtPr>
        <w:alias w:val="Comments"/>
        <w:tag w:val=""/>
        <w:id w:val="-1501347246"/>
        <w:dataBinding w:prefixMappings="xmlns:ns0='http://purl.org/dc/elements/1.1/' xmlns:ns1='http://schemas.openxmlformats.org/package/2006/metadata/core-properties' " w:xpath="/ns1:coreProperties[1]/ns0:description[1]" w:storeItemID="{6C3C8BC8-F283-45AE-878A-BAB7291924A1}"/>
        <w:text w:multiLine="1"/>
      </w:sdtPr>
      <w:sdtEndPr/>
      <w:sdtContent>
        <w:r w:rsidR="00573378">
          <w:t>July 2012</w:t>
        </w:r>
      </w:sdtContent>
    </w:sdt>
    <w:r w:rsidR="00573378">
      <w:t xml:space="preserve"> | </w:t>
    </w:r>
    <w:sdt>
      <w:sdtPr>
        <w:alias w:val="Status"/>
        <w:tag w:val=""/>
        <w:id w:val="-1770150903"/>
        <w:dataBinding w:prefixMappings="xmlns:ns0='http://purl.org/dc/elements/1.1/' xmlns:ns1='http://schemas.openxmlformats.org/package/2006/metadata/core-properties' " w:xpath="/ns1:coreProperties[1]/ns1:contentStatus[1]" w:storeItemID="{6C3C8BC8-F283-45AE-878A-BAB7291924A1}"/>
        <w:text/>
      </w:sdtPr>
      <w:sdtEndPr/>
      <w:sdtContent>
        <w:r w:rsidR="00573378">
          <w:t>Version 1.0</w:t>
        </w:r>
      </w:sdtContent>
    </w:sdt>
    <w:r w:rsidR="00573378">
      <w:tab/>
    </w:r>
    <w:r w:rsidR="00573378">
      <w:tab/>
      <w:t xml:space="preserve">Page </w:t>
    </w:r>
    <w:r>
      <w:fldChar w:fldCharType="begin"/>
    </w:r>
    <w:r>
      <w:instrText xml:space="preserve"> PAGE   \* MERGEFORMAT </w:instrText>
    </w:r>
    <w:r>
      <w:fldChar w:fldCharType="separate"/>
    </w:r>
    <w:r>
      <w:rPr>
        <w:noProof/>
      </w:rPr>
      <w:t>15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8E69" w14:textId="77777777" w:rsidR="00573378" w:rsidRPr="00003D77" w:rsidRDefault="00F314A7" w:rsidP="00003D77">
    <w:pPr>
      <w:pStyle w:val="Footer"/>
    </w:pPr>
    <w:sdt>
      <w:sdtPr>
        <w:alias w:val="Comments"/>
        <w:tag w:val=""/>
        <w:id w:val="-2091691683"/>
        <w:dataBinding w:prefixMappings="xmlns:ns0='http://purl.org/dc/elements/1.1/' xmlns:ns1='http://schemas.openxmlformats.org/package/2006/metadata/core-properties' " w:xpath="/ns1:coreProperties[1]/ns0:description[1]" w:storeItemID="{6C3C8BC8-F283-45AE-878A-BAB7291924A1}"/>
        <w:text w:multiLine="1"/>
      </w:sdtPr>
      <w:sdtEndPr/>
      <w:sdtContent>
        <w:r w:rsidR="00573378">
          <w:t>July 2012</w:t>
        </w:r>
      </w:sdtContent>
    </w:sdt>
    <w:r w:rsidR="00573378">
      <w:t xml:space="preserve"> | </w:t>
    </w:r>
    <w:sdt>
      <w:sdtPr>
        <w:alias w:val="Status"/>
        <w:tag w:val=""/>
        <w:id w:val="-1298143087"/>
        <w:dataBinding w:prefixMappings="xmlns:ns0='http://purl.org/dc/elements/1.1/' xmlns:ns1='http://schemas.openxmlformats.org/package/2006/metadata/core-properties' " w:xpath="/ns1:coreProperties[1]/ns1:contentStatus[1]" w:storeItemID="{6C3C8BC8-F283-45AE-878A-BAB7291924A1}"/>
        <w:text/>
      </w:sdtPr>
      <w:sdtEndPr/>
      <w:sdtContent>
        <w:r w:rsidR="00573378">
          <w:t>Version 1.0</w:t>
        </w:r>
      </w:sdtContent>
    </w:sdt>
    <w:r w:rsidR="00573378">
      <w:tab/>
    </w:r>
    <w:r w:rsidR="00573378">
      <w:tab/>
      <w:t xml:space="preserve">Page </w:t>
    </w: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D8E5C" w14:textId="77777777" w:rsidR="00C375E9" w:rsidRDefault="00C375E9" w:rsidP="00163902">
      <w:pPr>
        <w:spacing w:after="0"/>
      </w:pPr>
      <w:r>
        <w:separator/>
      </w:r>
    </w:p>
  </w:footnote>
  <w:footnote w:type="continuationSeparator" w:id="0">
    <w:p w14:paraId="366D8E5D" w14:textId="77777777" w:rsidR="00C375E9" w:rsidRDefault="00C375E9" w:rsidP="001639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8E60" w14:textId="7FC41724" w:rsidR="00573378" w:rsidRDefault="00573378" w:rsidP="004871AB">
    <w:pPr>
      <w:pStyle w:val="Header"/>
      <w:tabs>
        <w:tab w:val="clear" w:pos="4680"/>
      </w:tabs>
    </w:pPr>
    <w:r>
      <w:rPr>
        <w:noProof/>
      </w:rPr>
      <w:drawing>
        <wp:anchor distT="0" distB="0" distL="114300" distR="114300" simplePos="0" relativeHeight="251662336" behindDoc="1" locked="0" layoutInCell="1" allowOverlap="1" wp14:anchorId="366D8E6B" wp14:editId="366D8E6C">
          <wp:simplePos x="0" y="0"/>
          <wp:positionH relativeFrom="column">
            <wp:posOffset>6046058</wp:posOffset>
          </wp:positionH>
          <wp:positionV relativeFrom="paragraph">
            <wp:posOffset>-419100</wp:posOffset>
          </wp:positionV>
          <wp:extent cx="365760" cy="365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 and Settings\chris.law\Desktop\Temp Word Stuff\wor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366D8E6D" wp14:editId="366D8E6E">
          <wp:simplePos x="0" y="0"/>
          <wp:positionH relativeFrom="column">
            <wp:posOffset>13335</wp:posOffset>
          </wp:positionH>
          <wp:positionV relativeFrom="paragraph">
            <wp:posOffset>-419100</wp:posOffset>
          </wp:positionV>
          <wp:extent cx="365760" cy="35623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70014"/>
                  <a:stretch/>
                </pic:blipFill>
                <pic:spPr bwMode="auto">
                  <a:xfrm>
                    <a:off x="0" y="0"/>
                    <a:ext cx="365760" cy="356235"/>
                  </a:xfrm>
                  <a:prstGeom prst="rect">
                    <a:avLst/>
                  </a:prstGeom>
                  <a:noFill/>
                  <a:ln>
                    <a:noFill/>
                  </a:ln>
                  <a:extLst>
                    <a:ext uri="{53640926-AAD7-44D8-BBD7-CCE9431645EC}">
                      <a14:shadowObscured xmlns:a14="http://schemas.microsoft.com/office/drawing/2010/main"/>
                    </a:ext>
                  </a:extLst>
                </pic:spPr>
              </pic:pic>
            </a:graphicData>
          </a:graphic>
        </wp:anchor>
      </w:drawing>
    </w:r>
    <w:r>
      <w:t>DHS</w:t>
    </w:r>
    <w:r>
      <w:tab/>
    </w:r>
    <w:sdt>
      <w:sdtPr>
        <w:alias w:val="Title"/>
        <w:tag w:val=""/>
        <w:id w:val="81809879"/>
        <w:dataBinding w:prefixMappings="xmlns:ns0='http://purl.org/dc/elements/1.1/' xmlns:ns1='http://schemas.openxmlformats.org/package/2006/metadata/core-properties' " w:xpath="/ns1:coreProperties[1]/ns0:title[1]" w:storeItemID="{6C3C8BC8-F283-45AE-878A-BAB7291924A1}"/>
        <w:text/>
      </w:sdtPr>
      <w:sdtEndPr/>
      <w:sdtContent>
        <w:r w:rsidR="00F314A7">
          <w:t>Section 508 Compliance Test Process for Microsoft Word Documents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860F48"/>
    <w:lvl w:ilvl="0">
      <w:start w:val="1"/>
      <w:numFmt w:val="decimal"/>
      <w:lvlText w:val="%1."/>
      <w:lvlJc w:val="left"/>
      <w:pPr>
        <w:tabs>
          <w:tab w:val="num" w:pos="1800"/>
        </w:tabs>
        <w:ind w:left="1800" w:hanging="360"/>
      </w:pPr>
    </w:lvl>
  </w:abstractNum>
  <w:abstractNum w:abstractNumId="1">
    <w:nsid w:val="FFFFFF7D"/>
    <w:multiLevelType w:val="singleLevel"/>
    <w:tmpl w:val="7EFACE6E"/>
    <w:lvl w:ilvl="0">
      <w:start w:val="1"/>
      <w:numFmt w:val="decimal"/>
      <w:lvlText w:val="%1."/>
      <w:lvlJc w:val="left"/>
      <w:pPr>
        <w:tabs>
          <w:tab w:val="num" w:pos="1440"/>
        </w:tabs>
        <w:ind w:left="1440" w:hanging="360"/>
      </w:pPr>
    </w:lvl>
  </w:abstractNum>
  <w:abstractNum w:abstractNumId="2">
    <w:nsid w:val="FFFFFF7E"/>
    <w:multiLevelType w:val="singleLevel"/>
    <w:tmpl w:val="2E5E377E"/>
    <w:lvl w:ilvl="0">
      <w:start w:val="1"/>
      <w:numFmt w:val="decimal"/>
      <w:lvlText w:val="%1."/>
      <w:lvlJc w:val="left"/>
      <w:pPr>
        <w:tabs>
          <w:tab w:val="num" w:pos="1080"/>
        </w:tabs>
        <w:ind w:left="1080" w:hanging="360"/>
      </w:pPr>
    </w:lvl>
  </w:abstractNum>
  <w:abstractNum w:abstractNumId="3">
    <w:nsid w:val="FFFFFF7F"/>
    <w:multiLevelType w:val="singleLevel"/>
    <w:tmpl w:val="D1C06172"/>
    <w:lvl w:ilvl="0">
      <w:start w:val="1"/>
      <w:numFmt w:val="decimal"/>
      <w:lvlText w:val="%1."/>
      <w:lvlJc w:val="left"/>
      <w:pPr>
        <w:tabs>
          <w:tab w:val="num" w:pos="720"/>
        </w:tabs>
        <w:ind w:left="720" w:hanging="360"/>
      </w:pPr>
    </w:lvl>
  </w:abstractNum>
  <w:abstractNum w:abstractNumId="4">
    <w:nsid w:val="FFFFFF80"/>
    <w:multiLevelType w:val="singleLevel"/>
    <w:tmpl w:val="78D05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26A8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A66D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AEFB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DF29208"/>
    <w:lvl w:ilvl="0">
      <w:start w:val="1"/>
      <w:numFmt w:val="decimal"/>
      <w:lvlText w:val="%1."/>
      <w:lvlJc w:val="left"/>
      <w:pPr>
        <w:tabs>
          <w:tab w:val="num" w:pos="360"/>
        </w:tabs>
        <w:ind w:left="360" w:hanging="360"/>
      </w:pPr>
    </w:lvl>
  </w:abstractNum>
  <w:abstractNum w:abstractNumId="9">
    <w:nsid w:val="FFFFFF89"/>
    <w:multiLevelType w:val="singleLevel"/>
    <w:tmpl w:val="AC7A674C"/>
    <w:lvl w:ilvl="0">
      <w:start w:val="1"/>
      <w:numFmt w:val="bullet"/>
      <w:lvlText w:val=""/>
      <w:lvlJc w:val="left"/>
      <w:pPr>
        <w:tabs>
          <w:tab w:val="num" w:pos="360"/>
        </w:tabs>
        <w:ind w:left="360" w:hanging="360"/>
      </w:pPr>
      <w:rPr>
        <w:rFonts w:ascii="Symbol" w:hAnsi="Symbol" w:hint="default"/>
      </w:rPr>
    </w:lvl>
  </w:abstractNum>
  <w:abstractNum w:abstractNumId="10">
    <w:nsid w:val="4D782AE5"/>
    <w:multiLevelType w:val="hybridMultilevel"/>
    <w:tmpl w:val="7B644D9E"/>
    <w:lvl w:ilvl="0" w:tplc="3BDA6438">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45671F"/>
    <w:multiLevelType w:val="hybridMultilevel"/>
    <w:tmpl w:val="BC1612EE"/>
    <w:lvl w:ilvl="0" w:tplc="97320180">
      <w:start w:val="1"/>
      <w:numFmt w:val="bullet"/>
      <w:pStyle w:val="Tabletestproces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4C"/>
    <w:rsid w:val="00001B46"/>
    <w:rsid w:val="00002B10"/>
    <w:rsid w:val="00003D77"/>
    <w:rsid w:val="000042BF"/>
    <w:rsid w:val="0000435E"/>
    <w:rsid w:val="0000490B"/>
    <w:rsid w:val="00005193"/>
    <w:rsid w:val="00006C20"/>
    <w:rsid w:val="000071F2"/>
    <w:rsid w:val="00014D61"/>
    <w:rsid w:val="000249EA"/>
    <w:rsid w:val="00035FB0"/>
    <w:rsid w:val="00037C48"/>
    <w:rsid w:val="00073E59"/>
    <w:rsid w:val="00087598"/>
    <w:rsid w:val="00091B17"/>
    <w:rsid w:val="00097628"/>
    <w:rsid w:val="000A1024"/>
    <w:rsid w:val="000A154A"/>
    <w:rsid w:val="000A4D82"/>
    <w:rsid w:val="000A7573"/>
    <w:rsid w:val="000B0608"/>
    <w:rsid w:val="000B32E6"/>
    <w:rsid w:val="000B38F6"/>
    <w:rsid w:val="000B394A"/>
    <w:rsid w:val="000D215C"/>
    <w:rsid w:val="000D2955"/>
    <w:rsid w:val="000D5539"/>
    <w:rsid w:val="000F5AFD"/>
    <w:rsid w:val="000F66E1"/>
    <w:rsid w:val="00104388"/>
    <w:rsid w:val="00125978"/>
    <w:rsid w:val="00127BEF"/>
    <w:rsid w:val="00133558"/>
    <w:rsid w:val="00136971"/>
    <w:rsid w:val="00143732"/>
    <w:rsid w:val="001439AE"/>
    <w:rsid w:val="00146867"/>
    <w:rsid w:val="001474B7"/>
    <w:rsid w:val="00163902"/>
    <w:rsid w:val="00187141"/>
    <w:rsid w:val="00196747"/>
    <w:rsid w:val="001A2F1B"/>
    <w:rsid w:val="001B534E"/>
    <w:rsid w:val="001B5EDC"/>
    <w:rsid w:val="001C2A9B"/>
    <w:rsid w:val="001C765F"/>
    <w:rsid w:val="001D7586"/>
    <w:rsid w:val="001E0297"/>
    <w:rsid w:val="001E5308"/>
    <w:rsid w:val="00212DCF"/>
    <w:rsid w:val="00221298"/>
    <w:rsid w:val="00241F90"/>
    <w:rsid w:val="00246CB6"/>
    <w:rsid w:val="00253ED0"/>
    <w:rsid w:val="0025744F"/>
    <w:rsid w:val="00280EB1"/>
    <w:rsid w:val="0029096A"/>
    <w:rsid w:val="00294197"/>
    <w:rsid w:val="002959D8"/>
    <w:rsid w:val="002A152B"/>
    <w:rsid w:val="002A4D19"/>
    <w:rsid w:val="002A4D8D"/>
    <w:rsid w:val="002B2F77"/>
    <w:rsid w:val="002C23EB"/>
    <w:rsid w:val="002D7156"/>
    <w:rsid w:val="002E223E"/>
    <w:rsid w:val="002F41E1"/>
    <w:rsid w:val="003004F2"/>
    <w:rsid w:val="003027AB"/>
    <w:rsid w:val="00321DC6"/>
    <w:rsid w:val="0032204F"/>
    <w:rsid w:val="003222FF"/>
    <w:rsid w:val="00323BB2"/>
    <w:rsid w:val="00335075"/>
    <w:rsid w:val="00337D28"/>
    <w:rsid w:val="00345444"/>
    <w:rsid w:val="003556E2"/>
    <w:rsid w:val="00374A61"/>
    <w:rsid w:val="0038370F"/>
    <w:rsid w:val="00387F40"/>
    <w:rsid w:val="00393526"/>
    <w:rsid w:val="003947B1"/>
    <w:rsid w:val="0039670D"/>
    <w:rsid w:val="003A68CF"/>
    <w:rsid w:val="003C6AEF"/>
    <w:rsid w:val="003D056C"/>
    <w:rsid w:val="003D3BDB"/>
    <w:rsid w:val="003D53E7"/>
    <w:rsid w:val="003F623C"/>
    <w:rsid w:val="003F73FC"/>
    <w:rsid w:val="0041784F"/>
    <w:rsid w:val="00417EAF"/>
    <w:rsid w:val="0042165A"/>
    <w:rsid w:val="00426C24"/>
    <w:rsid w:val="0043742C"/>
    <w:rsid w:val="00437BE6"/>
    <w:rsid w:val="004418B8"/>
    <w:rsid w:val="004432CA"/>
    <w:rsid w:val="004462B2"/>
    <w:rsid w:val="00447CC8"/>
    <w:rsid w:val="004578FC"/>
    <w:rsid w:val="00457D85"/>
    <w:rsid w:val="00460E37"/>
    <w:rsid w:val="0047652C"/>
    <w:rsid w:val="00476F5E"/>
    <w:rsid w:val="004871AB"/>
    <w:rsid w:val="00493D10"/>
    <w:rsid w:val="004B1FD6"/>
    <w:rsid w:val="004C6F10"/>
    <w:rsid w:val="004D0273"/>
    <w:rsid w:val="004F076F"/>
    <w:rsid w:val="005031EF"/>
    <w:rsid w:val="005034BE"/>
    <w:rsid w:val="00516CF6"/>
    <w:rsid w:val="005214CC"/>
    <w:rsid w:val="00522B2E"/>
    <w:rsid w:val="00526AFC"/>
    <w:rsid w:val="00535C4B"/>
    <w:rsid w:val="00555965"/>
    <w:rsid w:val="00557AD1"/>
    <w:rsid w:val="00561880"/>
    <w:rsid w:val="00561EDB"/>
    <w:rsid w:val="00573378"/>
    <w:rsid w:val="00574632"/>
    <w:rsid w:val="00580C7C"/>
    <w:rsid w:val="00583030"/>
    <w:rsid w:val="00583412"/>
    <w:rsid w:val="00592B46"/>
    <w:rsid w:val="005A1BCC"/>
    <w:rsid w:val="005A2BDD"/>
    <w:rsid w:val="005C0C28"/>
    <w:rsid w:val="005C639B"/>
    <w:rsid w:val="005C6A2D"/>
    <w:rsid w:val="005D00D0"/>
    <w:rsid w:val="005D3AE0"/>
    <w:rsid w:val="005E2F55"/>
    <w:rsid w:val="00657C0E"/>
    <w:rsid w:val="00665711"/>
    <w:rsid w:val="00675654"/>
    <w:rsid w:val="0068008D"/>
    <w:rsid w:val="006A11BB"/>
    <w:rsid w:val="006A36E5"/>
    <w:rsid w:val="006B25DB"/>
    <w:rsid w:val="006B747D"/>
    <w:rsid w:val="006C4574"/>
    <w:rsid w:val="006C51EA"/>
    <w:rsid w:val="006D4A6B"/>
    <w:rsid w:val="006D66C8"/>
    <w:rsid w:val="006E4A8E"/>
    <w:rsid w:val="00701873"/>
    <w:rsid w:val="00703077"/>
    <w:rsid w:val="007057C7"/>
    <w:rsid w:val="0070770B"/>
    <w:rsid w:val="007100A2"/>
    <w:rsid w:val="007136CB"/>
    <w:rsid w:val="007348DE"/>
    <w:rsid w:val="00753F89"/>
    <w:rsid w:val="00762D68"/>
    <w:rsid w:val="0079050A"/>
    <w:rsid w:val="00797E29"/>
    <w:rsid w:val="007A2E37"/>
    <w:rsid w:val="007B5F88"/>
    <w:rsid w:val="007C5D47"/>
    <w:rsid w:val="007D2F12"/>
    <w:rsid w:val="007D5BD0"/>
    <w:rsid w:val="007E3FB5"/>
    <w:rsid w:val="007F61D7"/>
    <w:rsid w:val="008015AA"/>
    <w:rsid w:val="008023F9"/>
    <w:rsid w:val="00803B24"/>
    <w:rsid w:val="00804735"/>
    <w:rsid w:val="00814C20"/>
    <w:rsid w:val="00822966"/>
    <w:rsid w:val="00822D0E"/>
    <w:rsid w:val="00823104"/>
    <w:rsid w:val="00826A5A"/>
    <w:rsid w:val="00831EBE"/>
    <w:rsid w:val="00833826"/>
    <w:rsid w:val="00835255"/>
    <w:rsid w:val="00835B6D"/>
    <w:rsid w:val="0083670A"/>
    <w:rsid w:val="0084276D"/>
    <w:rsid w:val="00845E50"/>
    <w:rsid w:val="00847616"/>
    <w:rsid w:val="0085082C"/>
    <w:rsid w:val="00850F00"/>
    <w:rsid w:val="00862C92"/>
    <w:rsid w:val="00864302"/>
    <w:rsid w:val="008720A9"/>
    <w:rsid w:val="008724F4"/>
    <w:rsid w:val="0087336B"/>
    <w:rsid w:val="00880B7E"/>
    <w:rsid w:val="00897755"/>
    <w:rsid w:val="008A4DF8"/>
    <w:rsid w:val="008B135F"/>
    <w:rsid w:val="008C59BF"/>
    <w:rsid w:val="008C5A52"/>
    <w:rsid w:val="008C6974"/>
    <w:rsid w:val="008D1B7D"/>
    <w:rsid w:val="008D5B24"/>
    <w:rsid w:val="008E578D"/>
    <w:rsid w:val="008E595E"/>
    <w:rsid w:val="008F2D33"/>
    <w:rsid w:val="00913B00"/>
    <w:rsid w:val="00921065"/>
    <w:rsid w:val="00921283"/>
    <w:rsid w:val="00927869"/>
    <w:rsid w:val="0094234C"/>
    <w:rsid w:val="009506A7"/>
    <w:rsid w:val="0098134F"/>
    <w:rsid w:val="00987E35"/>
    <w:rsid w:val="00993752"/>
    <w:rsid w:val="009A626F"/>
    <w:rsid w:val="009B0F03"/>
    <w:rsid w:val="009B2F5E"/>
    <w:rsid w:val="009C0581"/>
    <w:rsid w:val="009C100F"/>
    <w:rsid w:val="009C5641"/>
    <w:rsid w:val="009C79A6"/>
    <w:rsid w:val="009D2092"/>
    <w:rsid w:val="00A25AA4"/>
    <w:rsid w:val="00A2662A"/>
    <w:rsid w:val="00A30FD4"/>
    <w:rsid w:val="00A3406A"/>
    <w:rsid w:val="00A34A2A"/>
    <w:rsid w:val="00A40A0B"/>
    <w:rsid w:val="00A40FF4"/>
    <w:rsid w:val="00A50C5A"/>
    <w:rsid w:val="00A640BF"/>
    <w:rsid w:val="00A667FA"/>
    <w:rsid w:val="00A72814"/>
    <w:rsid w:val="00A940F9"/>
    <w:rsid w:val="00A95BA6"/>
    <w:rsid w:val="00A969A6"/>
    <w:rsid w:val="00AA034A"/>
    <w:rsid w:val="00AB28F1"/>
    <w:rsid w:val="00AB484A"/>
    <w:rsid w:val="00AB526C"/>
    <w:rsid w:val="00AC4479"/>
    <w:rsid w:val="00AE0EAD"/>
    <w:rsid w:val="00B02AC1"/>
    <w:rsid w:val="00B223E0"/>
    <w:rsid w:val="00B34948"/>
    <w:rsid w:val="00B6383F"/>
    <w:rsid w:val="00B64513"/>
    <w:rsid w:val="00B659D4"/>
    <w:rsid w:val="00B67388"/>
    <w:rsid w:val="00B713ED"/>
    <w:rsid w:val="00B92AD0"/>
    <w:rsid w:val="00B96124"/>
    <w:rsid w:val="00B97568"/>
    <w:rsid w:val="00BA56B8"/>
    <w:rsid w:val="00BA66A2"/>
    <w:rsid w:val="00BC1A81"/>
    <w:rsid w:val="00BC1E9F"/>
    <w:rsid w:val="00BD2FD5"/>
    <w:rsid w:val="00BD3C78"/>
    <w:rsid w:val="00BE273A"/>
    <w:rsid w:val="00BE6D67"/>
    <w:rsid w:val="00BF0DCC"/>
    <w:rsid w:val="00BF4C22"/>
    <w:rsid w:val="00C05A18"/>
    <w:rsid w:val="00C17B52"/>
    <w:rsid w:val="00C344AD"/>
    <w:rsid w:val="00C36C22"/>
    <w:rsid w:val="00C375E9"/>
    <w:rsid w:val="00C60C77"/>
    <w:rsid w:val="00C62172"/>
    <w:rsid w:val="00C668D6"/>
    <w:rsid w:val="00C66D8F"/>
    <w:rsid w:val="00C71A57"/>
    <w:rsid w:val="00C77F84"/>
    <w:rsid w:val="00C96535"/>
    <w:rsid w:val="00CA0349"/>
    <w:rsid w:val="00CA2E90"/>
    <w:rsid w:val="00CA3149"/>
    <w:rsid w:val="00CB1CC7"/>
    <w:rsid w:val="00CB2271"/>
    <w:rsid w:val="00CC1BBC"/>
    <w:rsid w:val="00CC605B"/>
    <w:rsid w:val="00CC6C4E"/>
    <w:rsid w:val="00CC7D0B"/>
    <w:rsid w:val="00CE2260"/>
    <w:rsid w:val="00CE3F23"/>
    <w:rsid w:val="00CE5A9F"/>
    <w:rsid w:val="00CF2382"/>
    <w:rsid w:val="00CF29E9"/>
    <w:rsid w:val="00CF3D43"/>
    <w:rsid w:val="00D044DC"/>
    <w:rsid w:val="00D0750B"/>
    <w:rsid w:val="00D159C6"/>
    <w:rsid w:val="00D377FF"/>
    <w:rsid w:val="00D460C9"/>
    <w:rsid w:val="00D4704D"/>
    <w:rsid w:val="00D562D2"/>
    <w:rsid w:val="00D65067"/>
    <w:rsid w:val="00DA347D"/>
    <w:rsid w:val="00DA3697"/>
    <w:rsid w:val="00DB0614"/>
    <w:rsid w:val="00DB2C41"/>
    <w:rsid w:val="00DD54A9"/>
    <w:rsid w:val="00DE0354"/>
    <w:rsid w:val="00DF7833"/>
    <w:rsid w:val="00DF7F17"/>
    <w:rsid w:val="00E064DF"/>
    <w:rsid w:val="00E12765"/>
    <w:rsid w:val="00E21231"/>
    <w:rsid w:val="00E37249"/>
    <w:rsid w:val="00E573FE"/>
    <w:rsid w:val="00E61004"/>
    <w:rsid w:val="00E613FC"/>
    <w:rsid w:val="00E720F8"/>
    <w:rsid w:val="00E72A50"/>
    <w:rsid w:val="00EB05D7"/>
    <w:rsid w:val="00EB0C02"/>
    <w:rsid w:val="00EB6491"/>
    <w:rsid w:val="00EC5755"/>
    <w:rsid w:val="00ED0F9E"/>
    <w:rsid w:val="00ED6583"/>
    <w:rsid w:val="00EE6A59"/>
    <w:rsid w:val="00EF3BF9"/>
    <w:rsid w:val="00F1426A"/>
    <w:rsid w:val="00F246A2"/>
    <w:rsid w:val="00F25209"/>
    <w:rsid w:val="00F26D25"/>
    <w:rsid w:val="00F314A7"/>
    <w:rsid w:val="00F354C5"/>
    <w:rsid w:val="00F3676B"/>
    <w:rsid w:val="00F46520"/>
    <w:rsid w:val="00F50B3E"/>
    <w:rsid w:val="00F55BFA"/>
    <w:rsid w:val="00F64B6E"/>
    <w:rsid w:val="00F70EC1"/>
    <w:rsid w:val="00F74FA0"/>
    <w:rsid w:val="00F845EF"/>
    <w:rsid w:val="00F931E4"/>
    <w:rsid w:val="00F93C7F"/>
    <w:rsid w:val="00FA170B"/>
    <w:rsid w:val="00FA3A8B"/>
    <w:rsid w:val="00FB4E1F"/>
    <w:rsid w:val="00FB53C4"/>
    <w:rsid w:val="00FB6FFB"/>
    <w:rsid w:val="00FC0523"/>
    <w:rsid w:val="00FC14AD"/>
    <w:rsid w:val="00FE38D2"/>
    <w:rsid w:val="00FF3DF3"/>
    <w:rsid w:val="00FF5CDE"/>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66D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2E90"/>
    <w:pPr>
      <w:spacing w:after="120" w:line="240" w:lineRule="auto"/>
    </w:pPr>
    <w:rPr>
      <w:sz w:val="24"/>
    </w:rPr>
  </w:style>
  <w:style w:type="paragraph" w:styleId="Heading1">
    <w:name w:val="heading 1"/>
    <w:next w:val="Normal"/>
    <w:link w:val="Heading1Char"/>
    <w:uiPriority w:val="99"/>
    <w:qFormat/>
    <w:rsid w:val="005C6A2D"/>
    <w:pPr>
      <w:keepNext/>
      <w:keepLines/>
      <w:pageBreakBefore/>
      <w:spacing w:after="320" w:line="240" w:lineRule="auto"/>
      <w:outlineLvl w:val="0"/>
    </w:pPr>
    <w:rPr>
      <w:rFonts w:asciiTheme="majorHAnsi" w:eastAsiaTheme="majorEastAsia" w:hAnsiTheme="majorHAnsi" w:cstheme="majorBidi"/>
      <w:b/>
      <w:bCs/>
      <w:sz w:val="32"/>
      <w:szCs w:val="28"/>
    </w:rPr>
  </w:style>
  <w:style w:type="paragraph" w:styleId="Heading2">
    <w:name w:val="heading 2"/>
    <w:next w:val="Normal"/>
    <w:link w:val="Heading2Char"/>
    <w:unhideWhenUsed/>
    <w:qFormat/>
    <w:rsid w:val="00460E37"/>
    <w:pPr>
      <w:keepNext/>
      <w:keepLines/>
      <w:pBdr>
        <w:top w:val="single" w:sz="24" w:space="3" w:color="0070C0"/>
        <w:left w:val="single" w:sz="24" w:space="3" w:color="0070C0"/>
        <w:bottom w:val="single" w:sz="24" w:space="3" w:color="0070C0"/>
        <w:right w:val="single" w:sz="24" w:space="3" w:color="0070C0"/>
      </w:pBdr>
      <w:tabs>
        <w:tab w:val="left" w:pos="720"/>
      </w:tabs>
      <w:spacing w:after="120" w:line="240" w:lineRule="auto"/>
      <w:outlineLvl w:val="1"/>
    </w:pPr>
    <w:rPr>
      <w:rFonts w:asciiTheme="majorHAnsi" w:eastAsiaTheme="majorEastAsia" w:hAnsiTheme="majorHAnsi" w:cstheme="majorBidi"/>
      <w:b/>
      <w:bCs/>
      <w:sz w:val="24"/>
      <w:szCs w:val="26"/>
    </w:rPr>
  </w:style>
  <w:style w:type="paragraph" w:styleId="Heading3">
    <w:name w:val="heading 3"/>
    <w:basedOn w:val="Heading2"/>
    <w:next w:val="Normal"/>
    <w:link w:val="Heading3Char"/>
    <w:uiPriority w:val="9"/>
    <w:unhideWhenUsed/>
    <w:qFormat/>
    <w:rsid w:val="00460E37"/>
    <w:pPr>
      <w:pBdr>
        <w:top w:val="single" w:sz="18" w:space="3" w:color="0099FF"/>
        <w:left w:val="single" w:sz="18" w:space="3" w:color="0099FF"/>
        <w:bottom w:val="single" w:sz="18" w:space="3" w:color="0099FF"/>
        <w:right w:val="single" w:sz="18" w:space="3" w:color="0099FF"/>
      </w:pBdr>
      <w:outlineLvl w:val="2"/>
    </w:pPr>
    <w:rPr>
      <w:bCs w:val="0"/>
    </w:rPr>
  </w:style>
  <w:style w:type="paragraph" w:styleId="Heading4">
    <w:name w:val="heading 4"/>
    <w:basedOn w:val="Heading3"/>
    <w:next w:val="Normal"/>
    <w:link w:val="Heading4Char"/>
    <w:uiPriority w:val="9"/>
    <w:unhideWhenUsed/>
    <w:qFormat/>
    <w:rsid w:val="00460E37"/>
    <w:pPr>
      <w:pBdr>
        <w:top w:val="single" w:sz="4" w:space="3" w:color="66CCFF"/>
        <w:left w:val="single" w:sz="4" w:space="3" w:color="66CCFF"/>
        <w:bottom w:val="single" w:sz="4" w:space="3" w:color="66CCFF"/>
        <w:right w:val="single" w:sz="4" w:space="3" w:color="66CCFF"/>
      </w:pBdr>
      <w:tabs>
        <w:tab w:val="clear" w:pos="720"/>
        <w:tab w:val="left" w:pos="1080"/>
      </w:tabs>
      <w:outlineLvl w:val="3"/>
    </w:pPr>
    <w:rPr>
      <w:b w:val="0"/>
      <w:bCs/>
      <w:iCs/>
    </w:rPr>
  </w:style>
  <w:style w:type="paragraph" w:styleId="Heading5">
    <w:name w:val="heading 5"/>
    <w:basedOn w:val="Heading1"/>
    <w:next w:val="Normal"/>
    <w:link w:val="Heading5Char"/>
    <w:uiPriority w:val="9"/>
    <w:unhideWhenUsed/>
    <w:qFormat/>
    <w:rsid w:val="00927869"/>
    <w:pPr>
      <w:pageBreakBefore w:val="0"/>
      <w:spacing w:after="120"/>
      <w:outlineLvl w:val="4"/>
    </w:pPr>
    <w:rPr>
      <w:sz w:val="24"/>
    </w:rPr>
  </w:style>
  <w:style w:type="paragraph" w:styleId="Heading6">
    <w:name w:val="heading 6"/>
    <w:basedOn w:val="Heading5"/>
    <w:next w:val="Normal"/>
    <w:link w:val="Heading6Char"/>
    <w:uiPriority w:val="9"/>
    <w:unhideWhenUsed/>
    <w:qFormat/>
    <w:rsid w:val="00574632"/>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6A2D"/>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rsid w:val="00460E3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460E37"/>
    <w:rPr>
      <w:rFonts w:asciiTheme="majorHAnsi" w:eastAsiaTheme="majorEastAsia" w:hAnsiTheme="majorHAnsi" w:cstheme="majorBidi"/>
      <w:b/>
      <w:sz w:val="24"/>
      <w:szCs w:val="26"/>
    </w:rPr>
  </w:style>
  <w:style w:type="character" w:customStyle="1" w:styleId="Heading5Char">
    <w:name w:val="Heading 5 Char"/>
    <w:basedOn w:val="DefaultParagraphFont"/>
    <w:link w:val="Heading5"/>
    <w:uiPriority w:val="9"/>
    <w:rsid w:val="00927869"/>
    <w:rPr>
      <w:rFonts w:asciiTheme="majorHAnsi" w:eastAsiaTheme="majorEastAsia" w:hAnsiTheme="majorHAnsi" w:cstheme="majorBidi"/>
      <w:b/>
      <w:bCs/>
      <w:sz w:val="24"/>
      <w:szCs w:val="28"/>
    </w:rPr>
  </w:style>
  <w:style w:type="paragraph" w:styleId="Title">
    <w:name w:val="Title"/>
    <w:basedOn w:val="Normal"/>
    <w:next w:val="Normal"/>
    <w:link w:val="TitleChar"/>
    <w:uiPriority w:val="10"/>
    <w:qFormat/>
    <w:rsid w:val="003A68CF"/>
    <w:pPr>
      <w:spacing w:after="300"/>
      <w:ind w:left="4320"/>
      <w:contextualSpacing/>
      <w:outlineLvl w:val="0"/>
    </w:pPr>
    <w:rPr>
      <w:rFonts w:asciiTheme="majorHAnsi" w:eastAsiaTheme="majorEastAsia" w:hAnsiTheme="majorHAnsi" w:cstheme="majorBidi"/>
      <w:b/>
      <w:noProof/>
      <w:spacing w:val="5"/>
      <w:kern w:val="28"/>
      <w:sz w:val="52"/>
      <w:szCs w:val="52"/>
    </w:rPr>
  </w:style>
  <w:style w:type="character" w:customStyle="1" w:styleId="TitleChar">
    <w:name w:val="Title Char"/>
    <w:basedOn w:val="DefaultParagraphFont"/>
    <w:link w:val="Title"/>
    <w:uiPriority w:val="10"/>
    <w:rsid w:val="003A68CF"/>
    <w:rPr>
      <w:rFonts w:asciiTheme="majorHAnsi" w:eastAsiaTheme="majorEastAsia" w:hAnsiTheme="majorHAnsi" w:cstheme="majorBidi"/>
      <w:b/>
      <w:noProof/>
      <w:spacing w:val="5"/>
      <w:kern w:val="28"/>
      <w:sz w:val="52"/>
      <w:szCs w:val="52"/>
    </w:rPr>
  </w:style>
  <w:style w:type="paragraph" w:customStyle="1" w:styleId="NormalBullet">
    <w:name w:val="Normal Bullet"/>
    <w:basedOn w:val="Normal"/>
    <w:qFormat/>
    <w:rsid w:val="009C0581"/>
    <w:pPr>
      <w:numPr>
        <w:numId w:val="12"/>
      </w:numPr>
      <w:ind w:left="540"/>
    </w:pPr>
    <w:rPr>
      <w:sz w:val="22"/>
    </w:rPr>
  </w:style>
  <w:style w:type="paragraph" w:customStyle="1" w:styleId="Tabletestprocessnobullet">
    <w:name w:val="Table test process (no bullet)"/>
    <w:basedOn w:val="Normal"/>
    <w:qFormat/>
    <w:rsid w:val="00196747"/>
    <w:pPr>
      <w:spacing w:after="0"/>
    </w:pPr>
    <w:rPr>
      <w:sz w:val="22"/>
    </w:rPr>
  </w:style>
  <w:style w:type="paragraph" w:customStyle="1" w:styleId="Tabletestprocessbullets">
    <w:name w:val="Table test process bullets"/>
    <w:basedOn w:val="Normal"/>
    <w:qFormat/>
    <w:rsid w:val="00196747"/>
    <w:pPr>
      <w:numPr>
        <w:numId w:val="1"/>
      </w:numPr>
      <w:tabs>
        <w:tab w:val="left" w:pos="180"/>
      </w:tabs>
      <w:spacing w:after="0"/>
      <w:ind w:left="187" w:hanging="187"/>
      <w:contextualSpacing/>
    </w:pPr>
    <w:rPr>
      <w:sz w:val="22"/>
    </w:rPr>
  </w:style>
  <w:style w:type="paragraph" w:styleId="Header">
    <w:name w:val="header"/>
    <w:basedOn w:val="Normal"/>
    <w:link w:val="HeaderChar"/>
    <w:uiPriority w:val="99"/>
    <w:unhideWhenUsed/>
    <w:qFormat/>
    <w:rsid w:val="00097628"/>
    <w:pPr>
      <w:pBdr>
        <w:bottom w:val="single" w:sz="12" w:space="1" w:color="auto"/>
      </w:pBdr>
      <w:tabs>
        <w:tab w:val="center" w:pos="4680"/>
        <w:tab w:val="right" w:pos="10080"/>
      </w:tabs>
      <w:spacing w:after="240"/>
    </w:pPr>
    <w:rPr>
      <w:rFonts w:asciiTheme="majorHAnsi" w:hAnsiTheme="majorHAnsi"/>
      <w:b/>
      <w:sz w:val="20"/>
    </w:rPr>
  </w:style>
  <w:style w:type="character" w:customStyle="1" w:styleId="HeaderChar">
    <w:name w:val="Header Char"/>
    <w:basedOn w:val="DefaultParagraphFont"/>
    <w:link w:val="Header"/>
    <w:uiPriority w:val="99"/>
    <w:rsid w:val="00097628"/>
    <w:rPr>
      <w:rFonts w:asciiTheme="majorHAnsi" w:hAnsiTheme="majorHAnsi"/>
      <w:b/>
      <w:sz w:val="20"/>
    </w:rPr>
  </w:style>
  <w:style w:type="paragraph" w:styleId="Footer">
    <w:name w:val="footer"/>
    <w:basedOn w:val="Normal"/>
    <w:link w:val="FooterChar"/>
    <w:uiPriority w:val="99"/>
    <w:unhideWhenUsed/>
    <w:qFormat/>
    <w:rsid w:val="00163902"/>
    <w:pPr>
      <w:tabs>
        <w:tab w:val="center" w:pos="5040"/>
        <w:tab w:val="right" w:pos="10080"/>
      </w:tabs>
      <w:spacing w:after="0"/>
    </w:pPr>
    <w:rPr>
      <w:rFonts w:asciiTheme="majorHAnsi" w:hAnsiTheme="majorHAnsi"/>
      <w:sz w:val="20"/>
    </w:rPr>
  </w:style>
  <w:style w:type="character" w:customStyle="1" w:styleId="FooterChar">
    <w:name w:val="Footer Char"/>
    <w:basedOn w:val="DefaultParagraphFont"/>
    <w:link w:val="Footer"/>
    <w:uiPriority w:val="99"/>
    <w:rsid w:val="00163902"/>
    <w:rPr>
      <w:rFonts w:asciiTheme="majorHAnsi" w:hAnsiTheme="majorHAnsi"/>
      <w:sz w:val="20"/>
    </w:rPr>
  </w:style>
  <w:style w:type="paragraph" w:customStyle="1" w:styleId="Notes">
    <w:name w:val="Notes"/>
    <w:basedOn w:val="Normal"/>
    <w:link w:val="NotesChar"/>
    <w:qFormat/>
    <w:rsid w:val="00CB1CC7"/>
    <w:pPr>
      <w:spacing w:before="120"/>
    </w:pPr>
    <w:rPr>
      <w:b/>
      <w:i/>
    </w:rPr>
  </w:style>
  <w:style w:type="paragraph" w:customStyle="1" w:styleId="Tableandcolumnspacerpara">
    <w:name w:val="Table and column spacer para"/>
    <w:basedOn w:val="Normal"/>
    <w:qFormat/>
    <w:rsid w:val="00CB1CC7"/>
    <w:pPr>
      <w:spacing w:after="0"/>
    </w:pPr>
    <w:rPr>
      <w:sz w:val="4"/>
    </w:rPr>
  </w:style>
  <w:style w:type="character" w:customStyle="1" w:styleId="NotesChar">
    <w:name w:val="Notes Char"/>
    <w:basedOn w:val="DefaultParagraphFont"/>
    <w:link w:val="Notes"/>
    <w:rsid w:val="00CB1CC7"/>
    <w:rPr>
      <w:b/>
      <w:i/>
      <w:sz w:val="24"/>
    </w:rPr>
  </w:style>
  <w:style w:type="paragraph" w:customStyle="1" w:styleId="Tableheading">
    <w:name w:val="Table heading"/>
    <w:basedOn w:val="Normal"/>
    <w:qFormat/>
    <w:rsid w:val="00C36C22"/>
    <w:pPr>
      <w:spacing w:after="0"/>
    </w:pPr>
    <w:rPr>
      <w:rFonts w:asciiTheme="majorHAnsi" w:hAnsiTheme="majorHAnsi"/>
      <w:b/>
      <w:color w:val="FFFFFF"/>
      <w:sz w:val="22"/>
    </w:rPr>
  </w:style>
  <w:style w:type="paragraph" w:customStyle="1" w:styleId="Tabletestprocess">
    <w:name w:val="Table test process #"/>
    <w:basedOn w:val="Tableheading"/>
    <w:qFormat/>
    <w:rsid w:val="000249EA"/>
    <w:pPr>
      <w:jc w:val="right"/>
    </w:pPr>
    <w:rPr>
      <w:color w:val="000000"/>
    </w:rPr>
  </w:style>
  <w:style w:type="table" w:styleId="TableGrid">
    <w:name w:val="Table Grid"/>
    <w:basedOn w:val="TableNormal"/>
    <w:uiPriority w:val="59"/>
    <w:rsid w:val="00797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estprocesstable">
    <w:name w:val="Test process table"/>
    <w:basedOn w:val="TableNormal"/>
    <w:uiPriority w:val="99"/>
    <w:rsid w:val="00FA3A8B"/>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blStylePr w:type="firstRow">
      <w:pPr>
        <w:jc w:val="left"/>
      </w:pPr>
      <w:rPr>
        <w:color w:val="FFFFFF"/>
      </w:rPr>
      <w:tblPr/>
      <w:tcPr>
        <w:shd w:val="clear" w:color="auto" w:fill="595959" w:themeFill="text1" w:themeFillTint="A6"/>
      </w:tcPr>
    </w:tblStylePr>
    <w:tblStylePr w:type="firstCol">
      <w:pPr>
        <w:jc w:val="left"/>
      </w:pPr>
      <w:tblPr/>
      <w:tcPr>
        <w:shd w:val="clear" w:color="auto" w:fill="DDDDDD"/>
      </w:tcPr>
    </w:tblStylePr>
  </w:style>
  <w:style w:type="paragraph" w:customStyle="1" w:styleId="Testresultsbullets">
    <w:name w:val="Test results bullets"/>
    <w:basedOn w:val="Tabletestprocessbullets"/>
    <w:qFormat/>
    <w:rsid w:val="00A30FD4"/>
    <w:pPr>
      <w:spacing w:before="60" w:after="180"/>
      <w:contextualSpacing w:val="0"/>
    </w:pPr>
  </w:style>
  <w:style w:type="table" w:customStyle="1" w:styleId="Testresultstable">
    <w:name w:val="Test results table"/>
    <w:basedOn w:val="Testprocesstable"/>
    <w:uiPriority w:val="99"/>
    <w:rsid w:val="00FA3A8B"/>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cPr>
      <w:shd w:val="clear" w:color="auto" w:fill="auto"/>
    </w:tcPr>
    <w:tblStylePr w:type="firstRow">
      <w:pPr>
        <w:jc w:val="left"/>
      </w:pPr>
      <w:rPr>
        <w:color w:val="FFFFFF"/>
      </w:rPr>
      <w:tblPr/>
      <w:tcPr>
        <w:shd w:val="clear" w:color="auto" w:fill="595959"/>
      </w:tcPr>
    </w:tblStylePr>
    <w:tblStylePr w:type="firstCol">
      <w:pPr>
        <w:jc w:val="left"/>
      </w:pPr>
      <w:tblPr/>
      <w:tcPr>
        <w:shd w:val="clear" w:color="auto" w:fill="DDDDDD"/>
      </w:tcPr>
    </w:tblStylePr>
  </w:style>
  <w:style w:type="table" w:customStyle="1" w:styleId="Applicable508table">
    <w:name w:val="Applicable 508 table"/>
    <w:basedOn w:val="Testprocesstable"/>
    <w:uiPriority w:val="99"/>
    <w:rsid w:val="00127BEF"/>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cPr>
      <w:shd w:val="clear" w:color="auto" w:fill="DDDDDD"/>
    </w:tcPr>
    <w:tblStylePr w:type="firstRow">
      <w:pPr>
        <w:jc w:val="left"/>
      </w:pPr>
      <w:rPr>
        <w:color w:val="FFFFFF"/>
      </w:rPr>
      <w:tblPr/>
      <w:tcPr>
        <w:shd w:val="clear" w:color="auto" w:fill="595959"/>
      </w:tcPr>
    </w:tblStylePr>
    <w:tblStylePr w:type="firstCol">
      <w:pPr>
        <w:jc w:val="left"/>
      </w:pPr>
      <w:tblPr/>
      <w:tcPr>
        <w:shd w:val="clear" w:color="auto" w:fill="DDDDDD"/>
      </w:tcPr>
    </w:tblStylePr>
  </w:style>
  <w:style w:type="character" w:customStyle="1" w:styleId="Heading4Char">
    <w:name w:val="Heading 4 Char"/>
    <w:basedOn w:val="DefaultParagraphFont"/>
    <w:link w:val="Heading4"/>
    <w:uiPriority w:val="9"/>
    <w:rsid w:val="00460E37"/>
    <w:rPr>
      <w:rFonts w:asciiTheme="majorHAnsi" w:eastAsiaTheme="majorEastAsia" w:hAnsiTheme="majorHAnsi" w:cstheme="majorBidi"/>
      <w:bCs/>
      <w:iCs/>
      <w:sz w:val="24"/>
      <w:szCs w:val="26"/>
    </w:rPr>
  </w:style>
  <w:style w:type="character" w:customStyle="1" w:styleId="Heading6Char">
    <w:name w:val="Heading 6 Char"/>
    <w:basedOn w:val="DefaultParagraphFont"/>
    <w:link w:val="Heading6"/>
    <w:uiPriority w:val="9"/>
    <w:rsid w:val="00574632"/>
    <w:rPr>
      <w:rFonts w:asciiTheme="majorHAnsi" w:eastAsiaTheme="majorEastAsia" w:hAnsiTheme="majorHAnsi" w:cstheme="majorBidi"/>
      <w:b/>
      <w:bCs/>
      <w:i/>
      <w:iCs/>
    </w:rPr>
  </w:style>
  <w:style w:type="character" w:customStyle="1" w:styleId="codesample">
    <w:name w:val="code sample"/>
    <w:basedOn w:val="DefaultParagraphFont"/>
    <w:uiPriority w:val="1"/>
    <w:qFormat/>
    <w:rsid w:val="006B25DB"/>
    <w:rPr>
      <w:rFonts w:ascii="Lucida Console" w:hAnsi="Lucida Console"/>
      <w:color w:val="0066FF"/>
      <w:sz w:val="18"/>
    </w:rPr>
  </w:style>
  <w:style w:type="paragraph" w:customStyle="1" w:styleId="Applicablestandards">
    <w:name w:val="Applicable standards"/>
    <w:basedOn w:val="Tabletestprocessnobullet"/>
    <w:qFormat/>
    <w:rsid w:val="000249EA"/>
    <w:rPr>
      <w:color w:val="000000"/>
    </w:rPr>
  </w:style>
  <w:style w:type="paragraph" w:styleId="TOC1">
    <w:name w:val="toc 1"/>
    <w:basedOn w:val="Normal"/>
    <w:next w:val="Normal"/>
    <w:uiPriority w:val="39"/>
    <w:unhideWhenUsed/>
    <w:qFormat/>
    <w:rsid w:val="00F25209"/>
    <w:pPr>
      <w:tabs>
        <w:tab w:val="right" w:leader="dot" w:pos="10070"/>
      </w:tabs>
      <w:spacing w:after="100"/>
      <w:ind w:left="360" w:right="360"/>
    </w:pPr>
  </w:style>
  <w:style w:type="paragraph" w:styleId="TOC2">
    <w:name w:val="toc 2"/>
    <w:basedOn w:val="TOC1"/>
    <w:next w:val="Normal"/>
    <w:uiPriority w:val="39"/>
    <w:unhideWhenUsed/>
    <w:qFormat/>
    <w:rsid w:val="00FB6FFB"/>
    <w:pPr>
      <w:ind w:left="720"/>
    </w:pPr>
  </w:style>
  <w:style w:type="paragraph" w:styleId="TOC3">
    <w:name w:val="toc 3"/>
    <w:basedOn w:val="TOC2"/>
    <w:next w:val="Normal"/>
    <w:uiPriority w:val="39"/>
    <w:unhideWhenUsed/>
    <w:qFormat/>
    <w:rsid w:val="00FB6FFB"/>
    <w:pPr>
      <w:ind w:left="1440" w:right="720"/>
    </w:pPr>
  </w:style>
  <w:style w:type="paragraph" w:styleId="TOC4">
    <w:name w:val="toc 4"/>
    <w:basedOn w:val="TOC3"/>
    <w:next w:val="Normal"/>
    <w:uiPriority w:val="39"/>
    <w:unhideWhenUsed/>
    <w:qFormat/>
    <w:rsid w:val="00FB6FFB"/>
    <w:pPr>
      <w:ind w:left="1800"/>
    </w:pPr>
  </w:style>
  <w:style w:type="character" w:styleId="Hyperlink">
    <w:name w:val="Hyperlink"/>
    <w:basedOn w:val="DefaultParagraphFont"/>
    <w:uiPriority w:val="99"/>
    <w:unhideWhenUsed/>
    <w:qFormat/>
    <w:rsid w:val="008724F4"/>
    <w:rPr>
      <w:color w:val="0000FF" w:themeColor="hyperlink"/>
      <w:u w:val="single"/>
    </w:rPr>
  </w:style>
  <w:style w:type="paragraph" w:styleId="BalloonText">
    <w:name w:val="Balloon Text"/>
    <w:basedOn w:val="Normal"/>
    <w:link w:val="BalloonTextChar"/>
    <w:uiPriority w:val="99"/>
    <w:semiHidden/>
    <w:unhideWhenUsed/>
    <w:rsid w:val="004374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42C"/>
    <w:rPr>
      <w:rFonts w:ascii="Tahoma" w:hAnsi="Tahoma" w:cs="Tahoma"/>
      <w:sz w:val="16"/>
      <w:szCs w:val="16"/>
    </w:rPr>
  </w:style>
  <w:style w:type="table" w:customStyle="1" w:styleId="TablePlain">
    <w:name w:val="Table Plain"/>
    <w:basedOn w:val="TableNormal"/>
    <w:qFormat/>
    <w:rsid w:val="005034BE"/>
    <w:tblPr>
      <w:tblInd w:w="0" w:type="dxa"/>
      <w:tblCellMar>
        <w:top w:w="0" w:type="dxa"/>
        <w:left w:w="108" w:type="dxa"/>
        <w:bottom w:w="0" w:type="dxa"/>
        <w:right w:w="108" w:type="dxa"/>
      </w:tblCellMar>
    </w:tblPr>
    <w:tcPr>
      <w:shd w:val="clear" w:color="auto" w:fill="auto"/>
    </w:tcPr>
    <w:tblStylePr w:type="firstRow">
      <w:pPr>
        <w:wordWrap/>
        <w:spacing w:beforeLines="0" w:beforeAutospacing="0"/>
        <w:jc w:val="left"/>
      </w:pPr>
      <w:rPr>
        <w:rFonts w:asciiTheme="minorHAnsi" w:hAnsiTheme="minorHAnsi"/>
        <w:color w:val="auto"/>
        <w:sz w:val="24"/>
      </w:rPr>
    </w:tblStylePr>
    <w:tblStylePr w:type="firstCol">
      <w:rPr>
        <w:color w:val="auto"/>
      </w:rPr>
    </w:tblStylePr>
  </w:style>
  <w:style w:type="paragraph" w:customStyle="1" w:styleId="Normalintable">
    <w:name w:val="Normal in table"/>
    <w:basedOn w:val="Normal"/>
    <w:link w:val="NormalintableChar"/>
    <w:rsid w:val="00DD54A9"/>
    <w:pPr>
      <w:spacing w:after="0"/>
    </w:pPr>
    <w:rPr>
      <w:sz w:val="22"/>
    </w:rPr>
  </w:style>
  <w:style w:type="character" w:customStyle="1" w:styleId="NormalintableChar">
    <w:name w:val="Normal in table Char"/>
    <w:basedOn w:val="DefaultParagraphFont"/>
    <w:link w:val="Normalintable"/>
    <w:rsid w:val="00DD5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2E90"/>
    <w:pPr>
      <w:spacing w:after="120" w:line="240" w:lineRule="auto"/>
    </w:pPr>
    <w:rPr>
      <w:sz w:val="24"/>
    </w:rPr>
  </w:style>
  <w:style w:type="paragraph" w:styleId="Heading1">
    <w:name w:val="heading 1"/>
    <w:next w:val="Normal"/>
    <w:link w:val="Heading1Char"/>
    <w:uiPriority w:val="99"/>
    <w:qFormat/>
    <w:rsid w:val="005C6A2D"/>
    <w:pPr>
      <w:keepNext/>
      <w:keepLines/>
      <w:pageBreakBefore/>
      <w:spacing w:after="320" w:line="240" w:lineRule="auto"/>
      <w:outlineLvl w:val="0"/>
    </w:pPr>
    <w:rPr>
      <w:rFonts w:asciiTheme="majorHAnsi" w:eastAsiaTheme="majorEastAsia" w:hAnsiTheme="majorHAnsi" w:cstheme="majorBidi"/>
      <w:b/>
      <w:bCs/>
      <w:sz w:val="32"/>
      <w:szCs w:val="28"/>
    </w:rPr>
  </w:style>
  <w:style w:type="paragraph" w:styleId="Heading2">
    <w:name w:val="heading 2"/>
    <w:next w:val="Normal"/>
    <w:link w:val="Heading2Char"/>
    <w:unhideWhenUsed/>
    <w:qFormat/>
    <w:rsid w:val="00460E37"/>
    <w:pPr>
      <w:keepNext/>
      <w:keepLines/>
      <w:pBdr>
        <w:top w:val="single" w:sz="24" w:space="3" w:color="0070C0"/>
        <w:left w:val="single" w:sz="24" w:space="3" w:color="0070C0"/>
        <w:bottom w:val="single" w:sz="24" w:space="3" w:color="0070C0"/>
        <w:right w:val="single" w:sz="24" w:space="3" w:color="0070C0"/>
      </w:pBdr>
      <w:tabs>
        <w:tab w:val="left" w:pos="720"/>
      </w:tabs>
      <w:spacing w:after="120" w:line="240" w:lineRule="auto"/>
      <w:outlineLvl w:val="1"/>
    </w:pPr>
    <w:rPr>
      <w:rFonts w:asciiTheme="majorHAnsi" w:eastAsiaTheme="majorEastAsia" w:hAnsiTheme="majorHAnsi" w:cstheme="majorBidi"/>
      <w:b/>
      <w:bCs/>
      <w:sz w:val="24"/>
      <w:szCs w:val="26"/>
    </w:rPr>
  </w:style>
  <w:style w:type="paragraph" w:styleId="Heading3">
    <w:name w:val="heading 3"/>
    <w:basedOn w:val="Heading2"/>
    <w:next w:val="Normal"/>
    <w:link w:val="Heading3Char"/>
    <w:uiPriority w:val="9"/>
    <w:unhideWhenUsed/>
    <w:qFormat/>
    <w:rsid w:val="00460E37"/>
    <w:pPr>
      <w:pBdr>
        <w:top w:val="single" w:sz="18" w:space="3" w:color="0099FF"/>
        <w:left w:val="single" w:sz="18" w:space="3" w:color="0099FF"/>
        <w:bottom w:val="single" w:sz="18" w:space="3" w:color="0099FF"/>
        <w:right w:val="single" w:sz="18" w:space="3" w:color="0099FF"/>
      </w:pBdr>
      <w:outlineLvl w:val="2"/>
    </w:pPr>
    <w:rPr>
      <w:bCs w:val="0"/>
    </w:rPr>
  </w:style>
  <w:style w:type="paragraph" w:styleId="Heading4">
    <w:name w:val="heading 4"/>
    <w:basedOn w:val="Heading3"/>
    <w:next w:val="Normal"/>
    <w:link w:val="Heading4Char"/>
    <w:uiPriority w:val="9"/>
    <w:unhideWhenUsed/>
    <w:qFormat/>
    <w:rsid w:val="00460E37"/>
    <w:pPr>
      <w:pBdr>
        <w:top w:val="single" w:sz="4" w:space="3" w:color="66CCFF"/>
        <w:left w:val="single" w:sz="4" w:space="3" w:color="66CCFF"/>
        <w:bottom w:val="single" w:sz="4" w:space="3" w:color="66CCFF"/>
        <w:right w:val="single" w:sz="4" w:space="3" w:color="66CCFF"/>
      </w:pBdr>
      <w:tabs>
        <w:tab w:val="clear" w:pos="720"/>
        <w:tab w:val="left" w:pos="1080"/>
      </w:tabs>
      <w:outlineLvl w:val="3"/>
    </w:pPr>
    <w:rPr>
      <w:b w:val="0"/>
      <w:bCs/>
      <w:iCs/>
    </w:rPr>
  </w:style>
  <w:style w:type="paragraph" w:styleId="Heading5">
    <w:name w:val="heading 5"/>
    <w:basedOn w:val="Heading1"/>
    <w:next w:val="Normal"/>
    <w:link w:val="Heading5Char"/>
    <w:uiPriority w:val="9"/>
    <w:unhideWhenUsed/>
    <w:qFormat/>
    <w:rsid w:val="00927869"/>
    <w:pPr>
      <w:pageBreakBefore w:val="0"/>
      <w:spacing w:after="120"/>
      <w:outlineLvl w:val="4"/>
    </w:pPr>
    <w:rPr>
      <w:sz w:val="24"/>
    </w:rPr>
  </w:style>
  <w:style w:type="paragraph" w:styleId="Heading6">
    <w:name w:val="heading 6"/>
    <w:basedOn w:val="Heading5"/>
    <w:next w:val="Normal"/>
    <w:link w:val="Heading6Char"/>
    <w:uiPriority w:val="9"/>
    <w:unhideWhenUsed/>
    <w:qFormat/>
    <w:rsid w:val="00574632"/>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6A2D"/>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rsid w:val="00460E3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460E37"/>
    <w:rPr>
      <w:rFonts w:asciiTheme="majorHAnsi" w:eastAsiaTheme="majorEastAsia" w:hAnsiTheme="majorHAnsi" w:cstheme="majorBidi"/>
      <w:b/>
      <w:sz w:val="24"/>
      <w:szCs w:val="26"/>
    </w:rPr>
  </w:style>
  <w:style w:type="character" w:customStyle="1" w:styleId="Heading5Char">
    <w:name w:val="Heading 5 Char"/>
    <w:basedOn w:val="DefaultParagraphFont"/>
    <w:link w:val="Heading5"/>
    <w:uiPriority w:val="9"/>
    <w:rsid w:val="00927869"/>
    <w:rPr>
      <w:rFonts w:asciiTheme="majorHAnsi" w:eastAsiaTheme="majorEastAsia" w:hAnsiTheme="majorHAnsi" w:cstheme="majorBidi"/>
      <w:b/>
      <w:bCs/>
      <w:sz w:val="24"/>
      <w:szCs w:val="28"/>
    </w:rPr>
  </w:style>
  <w:style w:type="paragraph" w:styleId="Title">
    <w:name w:val="Title"/>
    <w:basedOn w:val="Normal"/>
    <w:next w:val="Normal"/>
    <w:link w:val="TitleChar"/>
    <w:uiPriority w:val="10"/>
    <w:qFormat/>
    <w:rsid w:val="003A68CF"/>
    <w:pPr>
      <w:spacing w:after="300"/>
      <w:ind w:left="4320"/>
      <w:contextualSpacing/>
      <w:outlineLvl w:val="0"/>
    </w:pPr>
    <w:rPr>
      <w:rFonts w:asciiTheme="majorHAnsi" w:eastAsiaTheme="majorEastAsia" w:hAnsiTheme="majorHAnsi" w:cstheme="majorBidi"/>
      <w:b/>
      <w:noProof/>
      <w:spacing w:val="5"/>
      <w:kern w:val="28"/>
      <w:sz w:val="52"/>
      <w:szCs w:val="52"/>
    </w:rPr>
  </w:style>
  <w:style w:type="character" w:customStyle="1" w:styleId="TitleChar">
    <w:name w:val="Title Char"/>
    <w:basedOn w:val="DefaultParagraphFont"/>
    <w:link w:val="Title"/>
    <w:uiPriority w:val="10"/>
    <w:rsid w:val="003A68CF"/>
    <w:rPr>
      <w:rFonts w:asciiTheme="majorHAnsi" w:eastAsiaTheme="majorEastAsia" w:hAnsiTheme="majorHAnsi" w:cstheme="majorBidi"/>
      <w:b/>
      <w:noProof/>
      <w:spacing w:val="5"/>
      <w:kern w:val="28"/>
      <w:sz w:val="52"/>
      <w:szCs w:val="52"/>
    </w:rPr>
  </w:style>
  <w:style w:type="paragraph" w:customStyle="1" w:styleId="NormalBullet">
    <w:name w:val="Normal Bullet"/>
    <w:basedOn w:val="Normal"/>
    <w:qFormat/>
    <w:rsid w:val="009C0581"/>
    <w:pPr>
      <w:numPr>
        <w:numId w:val="12"/>
      </w:numPr>
      <w:ind w:left="540"/>
    </w:pPr>
    <w:rPr>
      <w:sz w:val="22"/>
    </w:rPr>
  </w:style>
  <w:style w:type="paragraph" w:customStyle="1" w:styleId="Tabletestprocessnobullet">
    <w:name w:val="Table test process (no bullet)"/>
    <w:basedOn w:val="Normal"/>
    <w:qFormat/>
    <w:rsid w:val="00196747"/>
    <w:pPr>
      <w:spacing w:after="0"/>
    </w:pPr>
    <w:rPr>
      <w:sz w:val="22"/>
    </w:rPr>
  </w:style>
  <w:style w:type="paragraph" w:customStyle="1" w:styleId="Tabletestprocessbullets">
    <w:name w:val="Table test process bullets"/>
    <w:basedOn w:val="Normal"/>
    <w:qFormat/>
    <w:rsid w:val="00196747"/>
    <w:pPr>
      <w:numPr>
        <w:numId w:val="1"/>
      </w:numPr>
      <w:tabs>
        <w:tab w:val="left" w:pos="180"/>
      </w:tabs>
      <w:spacing w:after="0"/>
      <w:ind w:left="187" w:hanging="187"/>
      <w:contextualSpacing/>
    </w:pPr>
    <w:rPr>
      <w:sz w:val="22"/>
    </w:rPr>
  </w:style>
  <w:style w:type="paragraph" w:styleId="Header">
    <w:name w:val="header"/>
    <w:basedOn w:val="Normal"/>
    <w:link w:val="HeaderChar"/>
    <w:uiPriority w:val="99"/>
    <w:unhideWhenUsed/>
    <w:qFormat/>
    <w:rsid w:val="00097628"/>
    <w:pPr>
      <w:pBdr>
        <w:bottom w:val="single" w:sz="12" w:space="1" w:color="auto"/>
      </w:pBdr>
      <w:tabs>
        <w:tab w:val="center" w:pos="4680"/>
        <w:tab w:val="right" w:pos="10080"/>
      </w:tabs>
      <w:spacing w:after="240"/>
    </w:pPr>
    <w:rPr>
      <w:rFonts w:asciiTheme="majorHAnsi" w:hAnsiTheme="majorHAnsi"/>
      <w:b/>
      <w:sz w:val="20"/>
    </w:rPr>
  </w:style>
  <w:style w:type="character" w:customStyle="1" w:styleId="HeaderChar">
    <w:name w:val="Header Char"/>
    <w:basedOn w:val="DefaultParagraphFont"/>
    <w:link w:val="Header"/>
    <w:uiPriority w:val="99"/>
    <w:rsid w:val="00097628"/>
    <w:rPr>
      <w:rFonts w:asciiTheme="majorHAnsi" w:hAnsiTheme="majorHAnsi"/>
      <w:b/>
      <w:sz w:val="20"/>
    </w:rPr>
  </w:style>
  <w:style w:type="paragraph" w:styleId="Footer">
    <w:name w:val="footer"/>
    <w:basedOn w:val="Normal"/>
    <w:link w:val="FooterChar"/>
    <w:uiPriority w:val="99"/>
    <w:unhideWhenUsed/>
    <w:qFormat/>
    <w:rsid w:val="00163902"/>
    <w:pPr>
      <w:tabs>
        <w:tab w:val="center" w:pos="5040"/>
        <w:tab w:val="right" w:pos="10080"/>
      </w:tabs>
      <w:spacing w:after="0"/>
    </w:pPr>
    <w:rPr>
      <w:rFonts w:asciiTheme="majorHAnsi" w:hAnsiTheme="majorHAnsi"/>
      <w:sz w:val="20"/>
    </w:rPr>
  </w:style>
  <w:style w:type="character" w:customStyle="1" w:styleId="FooterChar">
    <w:name w:val="Footer Char"/>
    <w:basedOn w:val="DefaultParagraphFont"/>
    <w:link w:val="Footer"/>
    <w:uiPriority w:val="99"/>
    <w:rsid w:val="00163902"/>
    <w:rPr>
      <w:rFonts w:asciiTheme="majorHAnsi" w:hAnsiTheme="majorHAnsi"/>
      <w:sz w:val="20"/>
    </w:rPr>
  </w:style>
  <w:style w:type="paragraph" w:customStyle="1" w:styleId="Notes">
    <w:name w:val="Notes"/>
    <w:basedOn w:val="Normal"/>
    <w:link w:val="NotesChar"/>
    <w:qFormat/>
    <w:rsid w:val="00CB1CC7"/>
    <w:pPr>
      <w:spacing w:before="120"/>
    </w:pPr>
    <w:rPr>
      <w:b/>
      <w:i/>
    </w:rPr>
  </w:style>
  <w:style w:type="paragraph" w:customStyle="1" w:styleId="Tableandcolumnspacerpara">
    <w:name w:val="Table and column spacer para"/>
    <w:basedOn w:val="Normal"/>
    <w:qFormat/>
    <w:rsid w:val="00CB1CC7"/>
    <w:pPr>
      <w:spacing w:after="0"/>
    </w:pPr>
    <w:rPr>
      <w:sz w:val="4"/>
    </w:rPr>
  </w:style>
  <w:style w:type="character" w:customStyle="1" w:styleId="NotesChar">
    <w:name w:val="Notes Char"/>
    <w:basedOn w:val="DefaultParagraphFont"/>
    <w:link w:val="Notes"/>
    <w:rsid w:val="00CB1CC7"/>
    <w:rPr>
      <w:b/>
      <w:i/>
      <w:sz w:val="24"/>
    </w:rPr>
  </w:style>
  <w:style w:type="paragraph" w:customStyle="1" w:styleId="Tableheading">
    <w:name w:val="Table heading"/>
    <w:basedOn w:val="Normal"/>
    <w:qFormat/>
    <w:rsid w:val="00C36C22"/>
    <w:pPr>
      <w:spacing w:after="0"/>
    </w:pPr>
    <w:rPr>
      <w:rFonts w:asciiTheme="majorHAnsi" w:hAnsiTheme="majorHAnsi"/>
      <w:b/>
      <w:color w:val="FFFFFF"/>
      <w:sz w:val="22"/>
    </w:rPr>
  </w:style>
  <w:style w:type="paragraph" w:customStyle="1" w:styleId="Tabletestprocess">
    <w:name w:val="Table test process #"/>
    <w:basedOn w:val="Tableheading"/>
    <w:qFormat/>
    <w:rsid w:val="000249EA"/>
    <w:pPr>
      <w:jc w:val="right"/>
    </w:pPr>
    <w:rPr>
      <w:color w:val="000000"/>
    </w:rPr>
  </w:style>
  <w:style w:type="table" w:styleId="TableGrid">
    <w:name w:val="Table Grid"/>
    <w:basedOn w:val="TableNormal"/>
    <w:uiPriority w:val="59"/>
    <w:rsid w:val="00797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estprocesstable">
    <w:name w:val="Test process table"/>
    <w:basedOn w:val="TableNormal"/>
    <w:uiPriority w:val="99"/>
    <w:rsid w:val="00FA3A8B"/>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blStylePr w:type="firstRow">
      <w:pPr>
        <w:jc w:val="left"/>
      </w:pPr>
      <w:rPr>
        <w:color w:val="FFFFFF"/>
      </w:rPr>
      <w:tblPr/>
      <w:tcPr>
        <w:shd w:val="clear" w:color="auto" w:fill="595959" w:themeFill="text1" w:themeFillTint="A6"/>
      </w:tcPr>
    </w:tblStylePr>
    <w:tblStylePr w:type="firstCol">
      <w:pPr>
        <w:jc w:val="left"/>
      </w:pPr>
      <w:tblPr/>
      <w:tcPr>
        <w:shd w:val="clear" w:color="auto" w:fill="DDDDDD"/>
      </w:tcPr>
    </w:tblStylePr>
  </w:style>
  <w:style w:type="paragraph" w:customStyle="1" w:styleId="Testresultsbullets">
    <w:name w:val="Test results bullets"/>
    <w:basedOn w:val="Tabletestprocessbullets"/>
    <w:qFormat/>
    <w:rsid w:val="00A30FD4"/>
    <w:pPr>
      <w:spacing w:before="60" w:after="180"/>
      <w:contextualSpacing w:val="0"/>
    </w:pPr>
  </w:style>
  <w:style w:type="table" w:customStyle="1" w:styleId="Testresultstable">
    <w:name w:val="Test results table"/>
    <w:basedOn w:val="Testprocesstable"/>
    <w:uiPriority w:val="99"/>
    <w:rsid w:val="00FA3A8B"/>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cPr>
      <w:shd w:val="clear" w:color="auto" w:fill="auto"/>
    </w:tcPr>
    <w:tblStylePr w:type="firstRow">
      <w:pPr>
        <w:jc w:val="left"/>
      </w:pPr>
      <w:rPr>
        <w:color w:val="FFFFFF"/>
      </w:rPr>
      <w:tblPr/>
      <w:tcPr>
        <w:shd w:val="clear" w:color="auto" w:fill="595959"/>
      </w:tcPr>
    </w:tblStylePr>
    <w:tblStylePr w:type="firstCol">
      <w:pPr>
        <w:jc w:val="left"/>
      </w:pPr>
      <w:tblPr/>
      <w:tcPr>
        <w:shd w:val="clear" w:color="auto" w:fill="DDDDDD"/>
      </w:tcPr>
    </w:tblStylePr>
  </w:style>
  <w:style w:type="table" w:customStyle="1" w:styleId="Applicable508table">
    <w:name w:val="Applicable 508 table"/>
    <w:basedOn w:val="Testprocesstable"/>
    <w:uiPriority w:val="99"/>
    <w:rsid w:val="00127BEF"/>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cPr>
      <w:shd w:val="clear" w:color="auto" w:fill="DDDDDD"/>
    </w:tcPr>
    <w:tblStylePr w:type="firstRow">
      <w:pPr>
        <w:jc w:val="left"/>
      </w:pPr>
      <w:rPr>
        <w:color w:val="FFFFFF"/>
      </w:rPr>
      <w:tblPr/>
      <w:tcPr>
        <w:shd w:val="clear" w:color="auto" w:fill="595959"/>
      </w:tcPr>
    </w:tblStylePr>
    <w:tblStylePr w:type="firstCol">
      <w:pPr>
        <w:jc w:val="left"/>
      </w:pPr>
      <w:tblPr/>
      <w:tcPr>
        <w:shd w:val="clear" w:color="auto" w:fill="DDDDDD"/>
      </w:tcPr>
    </w:tblStylePr>
  </w:style>
  <w:style w:type="character" w:customStyle="1" w:styleId="Heading4Char">
    <w:name w:val="Heading 4 Char"/>
    <w:basedOn w:val="DefaultParagraphFont"/>
    <w:link w:val="Heading4"/>
    <w:uiPriority w:val="9"/>
    <w:rsid w:val="00460E37"/>
    <w:rPr>
      <w:rFonts w:asciiTheme="majorHAnsi" w:eastAsiaTheme="majorEastAsia" w:hAnsiTheme="majorHAnsi" w:cstheme="majorBidi"/>
      <w:bCs/>
      <w:iCs/>
      <w:sz w:val="24"/>
      <w:szCs w:val="26"/>
    </w:rPr>
  </w:style>
  <w:style w:type="character" w:customStyle="1" w:styleId="Heading6Char">
    <w:name w:val="Heading 6 Char"/>
    <w:basedOn w:val="DefaultParagraphFont"/>
    <w:link w:val="Heading6"/>
    <w:uiPriority w:val="9"/>
    <w:rsid w:val="00574632"/>
    <w:rPr>
      <w:rFonts w:asciiTheme="majorHAnsi" w:eastAsiaTheme="majorEastAsia" w:hAnsiTheme="majorHAnsi" w:cstheme="majorBidi"/>
      <w:b/>
      <w:bCs/>
      <w:i/>
      <w:iCs/>
    </w:rPr>
  </w:style>
  <w:style w:type="character" w:customStyle="1" w:styleId="codesample">
    <w:name w:val="code sample"/>
    <w:basedOn w:val="DefaultParagraphFont"/>
    <w:uiPriority w:val="1"/>
    <w:qFormat/>
    <w:rsid w:val="006B25DB"/>
    <w:rPr>
      <w:rFonts w:ascii="Lucida Console" w:hAnsi="Lucida Console"/>
      <w:color w:val="0066FF"/>
      <w:sz w:val="18"/>
    </w:rPr>
  </w:style>
  <w:style w:type="paragraph" w:customStyle="1" w:styleId="Applicablestandards">
    <w:name w:val="Applicable standards"/>
    <w:basedOn w:val="Tabletestprocessnobullet"/>
    <w:qFormat/>
    <w:rsid w:val="000249EA"/>
    <w:rPr>
      <w:color w:val="000000"/>
    </w:rPr>
  </w:style>
  <w:style w:type="paragraph" w:styleId="TOC1">
    <w:name w:val="toc 1"/>
    <w:basedOn w:val="Normal"/>
    <w:next w:val="Normal"/>
    <w:uiPriority w:val="39"/>
    <w:unhideWhenUsed/>
    <w:qFormat/>
    <w:rsid w:val="00F25209"/>
    <w:pPr>
      <w:tabs>
        <w:tab w:val="right" w:leader="dot" w:pos="10070"/>
      </w:tabs>
      <w:spacing w:after="100"/>
      <w:ind w:left="360" w:right="360"/>
    </w:pPr>
  </w:style>
  <w:style w:type="paragraph" w:styleId="TOC2">
    <w:name w:val="toc 2"/>
    <w:basedOn w:val="TOC1"/>
    <w:next w:val="Normal"/>
    <w:uiPriority w:val="39"/>
    <w:unhideWhenUsed/>
    <w:qFormat/>
    <w:rsid w:val="00FB6FFB"/>
    <w:pPr>
      <w:ind w:left="720"/>
    </w:pPr>
  </w:style>
  <w:style w:type="paragraph" w:styleId="TOC3">
    <w:name w:val="toc 3"/>
    <w:basedOn w:val="TOC2"/>
    <w:next w:val="Normal"/>
    <w:uiPriority w:val="39"/>
    <w:unhideWhenUsed/>
    <w:qFormat/>
    <w:rsid w:val="00FB6FFB"/>
    <w:pPr>
      <w:ind w:left="1440" w:right="720"/>
    </w:pPr>
  </w:style>
  <w:style w:type="paragraph" w:styleId="TOC4">
    <w:name w:val="toc 4"/>
    <w:basedOn w:val="TOC3"/>
    <w:next w:val="Normal"/>
    <w:uiPriority w:val="39"/>
    <w:unhideWhenUsed/>
    <w:qFormat/>
    <w:rsid w:val="00FB6FFB"/>
    <w:pPr>
      <w:ind w:left="1800"/>
    </w:pPr>
  </w:style>
  <w:style w:type="character" w:styleId="Hyperlink">
    <w:name w:val="Hyperlink"/>
    <w:basedOn w:val="DefaultParagraphFont"/>
    <w:uiPriority w:val="99"/>
    <w:unhideWhenUsed/>
    <w:qFormat/>
    <w:rsid w:val="008724F4"/>
    <w:rPr>
      <w:color w:val="0000FF" w:themeColor="hyperlink"/>
      <w:u w:val="single"/>
    </w:rPr>
  </w:style>
  <w:style w:type="paragraph" w:styleId="BalloonText">
    <w:name w:val="Balloon Text"/>
    <w:basedOn w:val="Normal"/>
    <w:link w:val="BalloonTextChar"/>
    <w:uiPriority w:val="99"/>
    <w:semiHidden/>
    <w:unhideWhenUsed/>
    <w:rsid w:val="004374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42C"/>
    <w:rPr>
      <w:rFonts w:ascii="Tahoma" w:hAnsi="Tahoma" w:cs="Tahoma"/>
      <w:sz w:val="16"/>
      <w:szCs w:val="16"/>
    </w:rPr>
  </w:style>
  <w:style w:type="table" w:customStyle="1" w:styleId="TablePlain">
    <w:name w:val="Table Plain"/>
    <w:basedOn w:val="TableNormal"/>
    <w:qFormat/>
    <w:rsid w:val="005034BE"/>
    <w:tblPr>
      <w:tblInd w:w="0" w:type="dxa"/>
      <w:tblCellMar>
        <w:top w:w="0" w:type="dxa"/>
        <w:left w:w="108" w:type="dxa"/>
        <w:bottom w:w="0" w:type="dxa"/>
        <w:right w:w="108" w:type="dxa"/>
      </w:tblCellMar>
    </w:tblPr>
    <w:tcPr>
      <w:shd w:val="clear" w:color="auto" w:fill="auto"/>
    </w:tcPr>
    <w:tblStylePr w:type="firstRow">
      <w:pPr>
        <w:wordWrap/>
        <w:spacing w:beforeLines="0" w:beforeAutospacing="0"/>
        <w:jc w:val="left"/>
      </w:pPr>
      <w:rPr>
        <w:rFonts w:asciiTheme="minorHAnsi" w:hAnsiTheme="minorHAnsi"/>
        <w:color w:val="auto"/>
        <w:sz w:val="24"/>
      </w:rPr>
    </w:tblStylePr>
    <w:tblStylePr w:type="firstCol">
      <w:rPr>
        <w:color w:val="auto"/>
      </w:rPr>
    </w:tblStylePr>
  </w:style>
  <w:style w:type="paragraph" w:customStyle="1" w:styleId="Normalintable">
    <w:name w:val="Normal in table"/>
    <w:basedOn w:val="Normal"/>
    <w:link w:val="NormalintableChar"/>
    <w:rsid w:val="00DD54A9"/>
    <w:pPr>
      <w:spacing w:after="0"/>
    </w:pPr>
    <w:rPr>
      <w:sz w:val="22"/>
    </w:rPr>
  </w:style>
  <w:style w:type="character" w:customStyle="1" w:styleId="NormalintableChar">
    <w:name w:val="Normal in table Char"/>
    <w:basedOn w:val="DefaultParagraphFont"/>
    <w:link w:val="Normalintable"/>
    <w:rsid w:val="00DD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accessibility@dhs.gov" TargetMode="External"/><Relationship Id="rId26" Type="http://schemas.openxmlformats.org/officeDocument/2006/relationships/footer" Target="footer1.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oter" Target="footer7.xml"/><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accessibility.dhs.gov/" TargetMode="External"/><Relationship Id="rId25" Type="http://schemas.openxmlformats.org/officeDocument/2006/relationships/header" Target="header1.xml"/><Relationship Id="rId33" Type="http://schemas.openxmlformats.org/officeDocument/2006/relationships/hyperlink" Target="mailto:Accessibility@dhs.gov" TargetMode="Externa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dhsconnect.dhs.gov/org/comp/mgmt/cio/oast/Pages/default.aspx" TargetMode="External"/><Relationship Id="rId20" Type="http://schemas.openxmlformats.org/officeDocument/2006/relationships/oleObject" Target="embeddings/oleObject1.bin"/><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hyperlink" Target="http://accessibility.dhs.gov/" TargetMode="External"/><Relationship Id="rId37" Type="http://schemas.openxmlformats.org/officeDocument/2006/relationships/footer" Target="footer8.xml"/><Relationship Id="rId40" Type="http://schemas.openxmlformats.org/officeDocument/2006/relationships/hyperlink" Target="http://section508.gov/index.cfm?fuseAction=stdsdoc" TargetMode="Externa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image" Target="media/image5.png"/><Relationship Id="rId28" Type="http://schemas.openxmlformats.org/officeDocument/2006/relationships/footer" Target="footer3.xml"/><Relationship Id="rId36" Type="http://schemas.openxmlformats.org/officeDocument/2006/relationships/hyperlink" Target="mailto:Accessibility@dhs.gov"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oleObject" Target="embeddings/oleObject2.bin"/><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hyperlink" Target="http://accessibility.dhs.gov/"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F6C851DF3445D8ABC5B9E840553C30"/>
        <w:category>
          <w:name w:val="General"/>
          <w:gallery w:val="placeholder"/>
        </w:category>
        <w:types>
          <w:type w:val="bbPlcHdr"/>
        </w:types>
        <w:behaviors>
          <w:behavior w:val="content"/>
        </w:behaviors>
        <w:guid w:val="{47535055-BBA7-462B-B75B-31ECC19885DB}"/>
      </w:docPartPr>
      <w:docPartBody>
        <w:p w14:paraId="5D162264" w14:textId="77777777" w:rsidR="00463C74" w:rsidRDefault="00404F8F" w:rsidP="00404F8F">
          <w:pPr>
            <w:pStyle w:val="F2F6C851DF3445D8ABC5B9E840553C30"/>
          </w:pPr>
          <w:r w:rsidRPr="00935357">
            <w:rPr>
              <w:rStyle w:val="PlaceholderText"/>
            </w:rPr>
            <w:t>[Title]</w:t>
          </w:r>
        </w:p>
      </w:docPartBody>
    </w:docPart>
    <w:docPart>
      <w:docPartPr>
        <w:name w:val="DF8D6B3EE28945BB9F47FCDBE62D2800"/>
        <w:category>
          <w:name w:val="General"/>
          <w:gallery w:val="placeholder"/>
        </w:category>
        <w:types>
          <w:type w:val="bbPlcHdr"/>
        </w:types>
        <w:behaviors>
          <w:behavior w:val="content"/>
        </w:behaviors>
        <w:guid w:val="{F1635085-9815-4FC9-973E-69CFB61B79BD}"/>
      </w:docPartPr>
      <w:docPartBody>
        <w:p w14:paraId="5D162265" w14:textId="77777777" w:rsidR="00463C74" w:rsidRDefault="00404F8F">
          <w:r w:rsidRPr="00935357">
            <w:rPr>
              <w:rStyle w:val="PlaceholderText"/>
            </w:rPr>
            <w:t>[Comments]</w:t>
          </w:r>
        </w:p>
      </w:docPartBody>
    </w:docPart>
    <w:docPart>
      <w:docPartPr>
        <w:name w:val="649065B6B32B45C1AF6EE7710FB01E98"/>
        <w:category>
          <w:name w:val="General"/>
          <w:gallery w:val="placeholder"/>
        </w:category>
        <w:types>
          <w:type w:val="bbPlcHdr"/>
        </w:types>
        <w:behaviors>
          <w:behavior w:val="content"/>
        </w:behaviors>
        <w:guid w:val="{E2FB653A-C4BF-4DEF-8EE7-4280FFEA3E5B}"/>
      </w:docPartPr>
      <w:docPartBody>
        <w:p w14:paraId="5D162266" w14:textId="77777777" w:rsidR="00463C74" w:rsidRDefault="00404F8F">
          <w:r w:rsidRPr="0093535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04F8F"/>
    <w:rsid w:val="00104590"/>
    <w:rsid w:val="00186F6A"/>
    <w:rsid w:val="001B0955"/>
    <w:rsid w:val="002443E3"/>
    <w:rsid w:val="00253FCE"/>
    <w:rsid w:val="00404F8F"/>
    <w:rsid w:val="00417744"/>
    <w:rsid w:val="004454E7"/>
    <w:rsid w:val="00463C74"/>
    <w:rsid w:val="005318CB"/>
    <w:rsid w:val="00557075"/>
    <w:rsid w:val="00630576"/>
    <w:rsid w:val="006E6795"/>
    <w:rsid w:val="008321FD"/>
    <w:rsid w:val="00C454F2"/>
    <w:rsid w:val="00DD4ACE"/>
    <w:rsid w:val="00DE5209"/>
    <w:rsid w:val="00F8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6226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8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F8F"/>
    <w:rPr>
      <w:color w:val="808080"/>
    </w:rPr>
  </w:style>
  <w:style w:type="paragraph" w:customStyle="1" w:styleId="F2F6C851DF3445D8ABC5B9E840553C30">
    <w:name w:val="F2F6C851DF3445D8ABC5B9E840553C30"/>
    <w:rsid w:val="00404F8F"/>
  </w:style>
  <w:style w:type="paragraph" w:customStyle="1" w:styleId="1950A6EAD3FD4294A8214A615F3C0552">
    <w:name w:val="1950A6EAD3FD4294A8214A615F3C0552"/>
    <w:rsid w:val="00404F8F"/>
  </w:style>
  <w:style w:type="paragraph" w:customStyle="1" w:styleId="4A6B7B11C7E94C1B9B66E38F4ED35BDC">
    <w:name w:val="4A6B7B11C7E94C1B9B66E38F4ED35BDC"/>
    <w:rsid w:val="00404F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t Script Heading and Body Fonts">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2012-06-01T00:00:00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B8050A114BB84EB1BC172E2D58DC88" ma:contentTypeVersion="2" ma:contentTypeDescription="Create a new document." ma:contentTypeScope="" ma:versionID="a9f5deab8c31d71a2b8ce80f8184451a">
  <xsd:schema xmlns:xsd="http://www.w3.org/2001/XMLSchema" xmlns:xs="http://www.w3.org/2001/XMLSchema" xmlns:p="http://schemas.microsoft.com/office/2006/metadata/properties" xmlns:ns1="http://schemas.microsoft.com/sharepoint/v3" targetNamespace="http://schemas.microsoft.com/office/2006/metadata/properties" ma:root="true" ma:fieldsID="def93a97a1ee1ebd506a1ef66c9907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A29C75-23B1-4457-96AC-2B821AAB4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698F9-2ABC-4E70-8FE6-C441F7482A73}">
  <ds:schemaRefs>
    <ds:schemaRef ds:uri="http://purl.org/dc/terms/"/>
    <ds:schemaRef ds:uri="http://purl.org/dc/dcmitype/"/>
    <ds:schemaRef ds:uri="http://schemas.microsoft.com/office/2006/metadata/properties"/>
    <ds:schemaRef ds:uri="http://www.w3.org/XML/1998/namespace"/>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DC4CD8E-4C42-4B33-8450-6A730AE1057E}">
  <ds:schemaRefs>
    <ds:schemaRef ds:uri="http://schemas.microsoft.com/sharepoint/v3/contenttype/forms"/>
  </ds:schemaRefs>
</ds:datastoreItem>
</file>

<file path=customXml/itemProps5.xml><?xml version="1.0" encoding="utf-8"?>
<ds:datastoreItem xmlns:ds="http://schemas.openxmlformats.org/officeDocument/2006/customXml" ds:itemID="{A95C0321-544A-48C0-A9CE-3C516136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4737</Words>
  <Characters>27004</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Section 508 Compliance Test Process for Microsoft Word Documents </vt:lpstr>
    </vt:vector>
  </TitlesOfParts>
  <Company>Department of Homeland Security</Company>
  <LinksUpToDate>false</LinksUpToDate>
  <CharactersWithSpaces>31678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 Compliance Test Process for Microsoft Word Documents</dc:title>
  <dc:creator>Law, Chris</dc:creator>
  <dc:description>July 2012</dc:description>
  <cp:lastModifiedBy>mbenyeda</cp:lastModifiedBy>
  <cp:revision>2</cp:revision>
  <cp:lastPrinted>2012-06-22T14:56:00Z</cp:lastPrinted>
  <dcterms:created xsi:type="dcterms:W3CDTF">2012-11-05T15:11:00Z</dcterms:created>
  <dcterms:modified xsi:type="dcterms:W3CDTF">2012-11-05T15:11:00Z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0x0101002AB8050A114BB84EB1BC172E2D58DC88</vt:lpwstr>
  </property>
</Properties>
</file>